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A9" w:rsidRPr="00B06142" w:rsidRDefault="00DB11A9" w:rsidP="00DB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6142">
        <w:rPr>
          <w:rFonts w:ascii="Times New Roman" w:hAnsi="Times New Roman" w:cs="Times New Roman"/>
          <w:b/>
          <w:bCs/>
          <w:sz w:val="24"/>
          <w:szCs w:val="24"/>
          <w:u w:val="single"/>
        </w:rPr>
        <w:t>DELIBERAÇÃO DE COMISSÃO</w:t>
      </w:r>
    </w:p>
    <w:p w:rsidR="00DB11A9" w:rsidRPr="00B06142" w:rsidRDefault="00DB11A9" w:rsidP="00DB1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7426"/>
      </w:tblGrid>
      <w:tr w:rsidR="00A556E8" w:rsidRPr="00B06142" w:rsidTr="00B93B43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556E8" w:rsidRPr="00B06142" w:rsidRDefault="00A556E8" w:rsidP="00B93B43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B06142">
              <w:rPr>
                <w:rFonts w:ascii="Times New Roman" w:eastAsia="Times New Roman" w:hAnsi="Times New Roman" w:cs="Times New Roman"/>
                <w:lang w:eastAsia="pt-BR"/>
              </w:rPr>
              <w:t>PROCESSO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556E8" w:rsidRPr="00B06142" w:rsidRDefault="00374429" w:rsidP="00B93B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 n°022</w:t>
            </w:r>
            <w:r w:rsidR="0052465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SiEN</w:t>
            </w:r>
          </w:p>
        </w:tc>
      </w:tr>
      <w:tr w:rsidR="00A556E8" w:rsidRPr="00B06142" w:rsidTr="00B93B43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556E8" w:rsidRPr="00B06142" w:rsidRDefault="00A556E8" w:rsidP="00B93B43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B06142">
              <w:rPr>
                <w:rFonts w:ascii="Times New Roman" w:eastAsia="Times New Roman" w:hAnsi="Times New Roman" w:cs="Times New Roman"/>
                <w:lang w:eastAsia="pt-BR"/>
              </w:rPr>
              <w:t>INTERESSADO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2244B" w:rsidRPr="00374429" w:rsidRDefault="00510229" w:rsidP="00510229">
            <w:pPr>
              <w:spacing w:line="276" w:lineRule="auto"/>
              <w:ind w:left="1843" w:hanging="1843"/>
              <w:rPr>
                <w:rFonts w:ascii="Times New Roman" w:hAnsi="Times New Roman" w:cs="Times New Roman"/>
              </w:rPr>
            </w:pPr>
            <w:r w:rsidRPr="00374429">
              <w:rPr>
                <w:rFonts w:ascii="Times New Roman" w:hAnsi="Times New Roman" w:cs="Times New Roman"/>
              </w:rPr>
              <w:t>CHAPA N° 01</w:t>
            </w:r>
            <w:r w:rsidR="00934EC4">
              <w:rPr>
                <w:rFonts w:ascii="Times New Roman" w:hAnsi="Times New Roman" w:cs="Times New Roman"/>
              </w:rPr>
              <w:t xml:space="preserve"> </w:t>
            </w:r>
            <w:r w:rsidRPr="00374429">
              <w:rPr>
                <w:rFonts w:ascii="Times New Roman" w:hAnsi="Times New Roman" w:cs="Times New Roman"/>
              </w:rPr>
              <w:t xml:space="preserve">-  ELEIÇÕES 2020 </w:t>
            </w:r>
            <w:r w:rsidR="00943AC1">
              <w:rPr>
                <w:rFonts w:ascii="Times New Roman" w:hAnsi="Times New Roman" w:cs="Times New Roman"/>
              </w:rPr>
              <w:t xml:space="preserve">- </w:t>
            </w:r>
            <w:r w:rsidRPr="00374429">
              <w:rPr>
                <w:rFonts w:ascii="Times New Roman" w:hAnsi="Times New Roman" w:cs="Times New Roman"/>
              </w:rPr>
              <w:t>CAU-PR</w:t>
            </w:r>
            <w:r w:rsidR="00AA4559" w:rsidRPr="0037442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56E8" w:rsidRPr="00374429" w:rsidTr="00B93B43">
        <w:trPr>
          <w:cantSplit/>
          <w:trHeight w:val="283"/>
          <w:jc w:val="center"/>
        </w:trPr>
        <w:tc>
          <w:tcPr>
            <w:tcW w:w="1764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556E8" w:rsidRPr="00B06142" w:rsidRDefault="00A556E8" w:rsidP="00B93B43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B06142">
              <w:rPr>
                <w:rFonts w:ascii="Times New Roman" w:eastAsia="Times New Roman" w:hAnsi="Times New Roman" w:cs="Times New Roman"/>
                <w:lang w:eastAsia="pt-BR"/>
              </w:rPr>
              <w:t>ASSUNTO</w:t>
            </w:r>
          </w:p>
        </w:tc>
        <w:tc>
          <w:tcPr>
            <w:tcW w:w="74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A556E8" w:rsidRPr="00374429" w:rsidRDefault="00510229" w:rsidP="00374429">
            <w:pPr>
              <w:jc w:val="both"/>
              <w:rPr>
                <w:rFonts w:ascii="Times New Roman" w:hAnsi="Times New Roman" w:cs="Times New Roman"/>
              </w:rPr>
            </w:pPr>
            <w:r w:rsidRPr="00374429">
              <w:rPr>
                <w:rFonts w:ascii="Times New Roman" w:hAnsi="Times New Roman" w:cs="Times New Roman"/>
              </w:rPr>
              <w:t>DENÚNCIA</w:t>
            </w:r>
            <w:r w:rsidR="00374429">
              <w:rPr>
                <w:rFonts w:ascii="Times New Roman" w:hAnsi="Times New Roman" w:cs="Times New Roman"/>
              </w:rPr>
              <w:t xml:space="preserve"> -</w:t>
            </w:r>
            <w:r w:rsidR="00B06142" w:rsidRPr="00374429">
              <w:rPr>
                <w:rFonts w:ascii="Times New Roman" w:hAnsi="Times New Roman" w:cs="Times New Roman"/>
              </w:rPr>
              <w:t xml:space="preserve"> </w:t>
            </w:r>
            <w:r w:rsidRPr="00374429">
              <w:rPr>
                <w:rFonts w:ascii="Times New Roman" w:hAnsi="Times New Roman" w:cs="Times New Roman"/>
              </w:rPr>
              <w:t xml:space="preserve">CONTRA </w:t>
            </w:r>
            <w:r w:rsidR="00803CD2" w:rsidRPr="00374429">
              <w:rPr>
                <w:rFonts w:ascii="Times New Roman" w:hAnsi="Times New Roman" w:cs="Times New Roman"/>
              </w:rPr>
              <w:t>CHAPA</w:t>
            </w:r>
            <w:r w:rsidR="000D7975" w:rsidRPr="00374429">
              <w:rPr>
                <w:rFonts w:ascii="Times New Roman" w:hAnsi="Times New Roman" w:cs="Times New Roman"/>
              </w:rPr>
              <w:t xml:space="preserve"> N°</w:t>
            </w:r>
            <w:r w:rsidR="00803CD2" w:rsidRPr="00374429">
              <w:rPr>
                <w:rFonts w:ascii="Times New Roman" w:hAnsi="Times New Roman" w:cs="Times New Roman"/>
              </w:rPr>
              <w:t xml:space="preserve"> 0</w:t>
            </w:r>
            <w:r w:rsidRPr="00374429">
              <w:rPr>
                <w:rFonts w:ascii="Times New Roman" w:hAnsi="Times New Roman" w:cs="Times New Roman"/>
              </w:rPr>
              <w:t>1 - PROPAGANDA ELEITORAL</w:t>
            </w:r>
          </w:p>
        </w:tc>
      </w:tr>
    </w:tbl>
    <w:p w:rsidR="00A556E8" w:rsidRPr="00B06142" w:rsidRDefault="00A556E8" w:rsidP="00A556E8">
      <w:pPr>
        <w:pBdr>
          <w:top w:val="single" w:sz="8" w:space="1" w:color="7F7F7F"/>
          <w:bottom w:val="single" w:sz="8" w:space="1" w:color="7F7F7F"/>
        </w:pBdr>
        <w:shd w:val="clear" w:color="auto" w:fill="F2F2F2"/>
        <w:spacing w:after="240"/>
        <w:jc w:val="center"/>
        <w:rPr>
          <w:rFonts w:ascii="Times New Roman" w:eastAsia="Times New Roman" w:hAnsi="Times New Roman" w:cs="Times New Roman"/>
          <w:b/>
          <w:smallCaps/>
          <w:lang w:eastAsia="pt-BR"/>
        </w:rPr>
      </w:pPr>
      <w:r w:rsidRPr="00B06142">
        <w:rPr>
          <w:rFonts w:ascii="Times New Roman" w:eastAsia="Times New Roman" w:hAnsi="Times New Roman" w:cs="Times New Roman"/>
          <w:b/>
          <w:smallCaps/>
          <w:lang w:eastAsia="pt-BR"/>
        </w:rPr>
        <w:t xml:space="preserve">DELIBERAÇÃO Nº </w:t>
      </w:r>
      <w:r w:rsidR="00494B68" w:rsidRPr="00B06142">
        <w:rPr>
          <w:rFonts w:ascii="Times New Roman" w:eastAsia="Times New Roman" w:hAnsi="Times New Roman" w:cs="Times New Roman"/>
          <w:b/>
          <w:smallCaps/>
          <w:lang w:eastAsia="pt-BR"/>
        </w:rPr>
        <w:t>0</w:t>
      </w:r>
      <w:r w:rsidR="00510229">
        <w:rPr>
          <w:rFonts w:ascii="Times New Roman" w:eastAsia="Times New Roman" w:hAnsi="Times New Roman" w:cs="Times New Roman"/>
          <w:b/>
          <w:smallCaps/>
          <w:lang w:eastAsia="pt-BR"/>
        </w:rPr>
        <w:t>9</w:t>
      </w:r>
      <w:r w:rsidRPr="00B06142">
        <w:rPr>
          <w:rFonts w:ascii="Times New Roman" w:eastAsia="Times New Roman" w:hAnsi="Times New Roman" w:cs="Times New Roman"/>
          <w:b/>
          <w:smallCaps/>
          <w:lang w:eastAsia="pt-BR"/>
        </w:rPr>
        <w:t>/20</w:t>
      </w:r>
      <w:r w:rsidR="003F4F60" w:rsidRPr="00B06142">
        <w:rPr>
          <w:rFonts w:ascii="Times New Roman" w:eastAsia="Times New Roman" w:hAnsi="Times New Roman" w:cs="Times New Roman"/>
          <w:b/>
          <w:smallCaps/>
          <w:lang w:eastAsia="pt-BR"/>
        </w:rPr>
        <w:t>20</w:t>
      </w:r>
      <w:r w:rsidRPr="00B06142">
        <w:rPr>
          <w:rFonts w:ascii="Times New Roman" w:eastAsia="Times New Roman" w:hAnsi="Times New Roman" w:cs="Times New Roman"/>
          <w:b/>
          <w:smallCaps/>
          <w:lang w:eastAsia="pt-BR"/>
        </w:rPr>
        <w:t xml:space="preserve"> – CE-CAU/</w:t>
      </w:r>
      <w:r w:rsidR="003F4F60" w:rsidRPr="00B06142">
        <w:rPr>
          <w:rFonts w:ascii="Times New Roman" w:eastAsia="Times New Roman" w:hAnsi="Times New Roman" w:cs="Times New Roman"/>
          <w:b/>
          <w:smallCaps/>
          <w:lang w:eastAsia="pt-BR"/>
        </w:rPr>
        <w:t>PR</w:t>
      </w:r>
    </w:p>
    <w:p w:rsidR="00803CD2" w:rsidRDefault="00803CD2" w:rsidP="00803C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ELEITORAL DO CONSELHO DE ARQUITETURA E URBANISMO DO PARANÁ - CE- CAU/PR, reunida </w:t>
      </w:r>
      <w:r w:rsidR="0052465E">
        <w:rPr>
          <w:rFonts w:ascii="Times New Roman" w:hAnsi="Times New Roman" w:cs="Times New Roman"/>
          <w:sz w:val="24"/>
          <w:szCs w:val="24"/>
        </w:rPr>
        <w:t>ex</w:t>
      </w:r>
      <w:r w:rsidR="00510229">
        <w:rPr>
          <w:rFonts w:ascii="Times New Roman" w:hAnsi="Times New Roman" w:cs="Times New Roman"/>
          <w:sz w:val="24"/>
          <w:szCs w:val="24"/>
        </w:rPr>
        <w:t>traordinári</w:t>
      </w:r>
      <w:r w:rsidR="005246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por videoconferência ás 1</w:t>
      </w:r>
      <w:r w:rsidR="0051022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h</w:t>
      </w:r>
      <w:r w:rsidR="0052465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do dia </w:t>
      </w:r>
      <w:r w:rsidR="0052465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/09/2020, no uso das competências que lhe conferem o art. 10, IV e parágrafo único, II da Resolução CAU/BR n° 179 de 22 de agosto de 2019, após análise do assunto em epigrafe, e</w:t>
      </w:r>
    </w:p>
    <w:p w:rsidR="00510229" w:rsidRDefault="00510229" w:rsidP="0060035C">
      <w:pPr>
        <w:spacing w:before="240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510229">
        <w:rPr>
          <w:rFonts w:ascii="Times New Roman" w:hAnsi="Times New Roman" w:cs="Times New Roman"/>
          <w:sz w:val="24"/>
          <w:szCs w:val="24"/>
        </w:rPr>
        <w:t>denúncia</w:t>
      </w:r>
      <w:r>
        <w:rPr>
          <w:rFonts w:ascii="Times New Roman" w:hAnsi="Times New Roman" w:cs="Times New Roman"/>
          <w:sz w:val="24"/>
          <w:szCs w:val="24"/>
        </w:rPr>
        <w:t xml:space="preserve"> recebida </w:t>
      </w:r>
      <w:r w:rsidR="0052465E">
        <w:rPr>
          <w:rFonts w:ascii="Times New Roman" w:hAnsi="Times New Roman" w:cs="Times New Roman"/>
          <w:sz w:val="24"/>
          <w:szCs w:val="24"/>
        </w:rPr>
        <w:t xml:space="preserve">através do </w:t>
      </w:r>
      <w:r w:rsidRPr="00510229">
        <w:rPr>
          <w:rFonts w:ascii="Times New Roman" w:hAnsi="Times New Roman" w:cs="Times New Roman"/>
          <w:sz w:val="24"/>
          <w:szCs w:val="24"/>
        </w:rPr>
        <w:t xml:space="preserve">protocolo n° 22 no SiEN, </w:t>
      </w:r>
      <w:r w:rsidR="00374429">
        <w:rPr>
          <w:rFonts w:ascii="Times New Roman" w:hAnsi="Times New Roman" w:cs="Times New Roman"/>
          <w:sz w:val="24"/>
          <w:szCs w:val="24"/>
        </w:rPr>
        <w:t xml:space="preserve">onde imediatamente </w:t>
      </w:r>
      <w:r w:rsidR="0052465E">
        <w:rPr>
          <w:rFonts w:ascii="Times New Roman" w:hAnsi="Times New Roman" w:cs="Times New Roman"/>
          <w:sz w:val="24"/>
          <w:szCs w:val="24"/>
        </w:rPr>
        <w:t xml:space="preserve">foi realizada </w:t>
      </w:r>
      <w:r w:rsidRPr="00510229">
        <w:rPr>
          <w:rFonts w:ascii="Times New Roman" w:hAnsi="Times New Roman" w:cs="Times New Roman"/>
          <w:sz w:val="24"/>
          <w:szCs w:val="24"/>
        </w:rPr>
        <w:t xml:space="preserve">uma reunião para analisar </w:t>
      </w:r>
      <w:r w:rsidR="00934EC4" w:rsidRPr="00510229">
        <w:rPr>
          <w:rFonts w:ascii="Times New Roman" w:hAnsi="Times New Roman" w:cs="Times New Roman"/>
          <w:sz w:val="24"/>
          <w:szCs w:val="24"/>
        </w:rPr>
        <w:t>as irregularidades</w:t>
      </w:r>
      <w:r w:rsidRPr="00510229">
        <w:rPr>
          <w:rFonts w:ascii="Times New Roman" w:hAnsi="Times New Roman" w:cs="Times New Roman"/>
          <w:sz w:val="24"/>
          <w:szCs w:val="24"/>
        </w:rPr>
        <w:t xml:space="preserve"> apontadas quanto a divulgação </w:t>
      </w:r>
      <w:r w:rsidR="0052465E">
        <w:rPr>
          <w:rFonts w:ascii="Times New Roman" w:hAnsi="Times New Roman" w:cs="Times New Roman"/>
          <w:sz w:val="24"/>
          <w:szCs w:val="24"/>
        </w:rPr>
        <w:t xml:space="preserve">em sites </w:t>
      </w:r>
      <w:r w:rsidR="00077C5B">
        <w:rPr>
          <w:rFonts w:ascii="Times New Roman" w:hAnsi="Times New Roman" w:cs="Times New Roman"/>
          <w:sz w:val="24"/>
          <w:szCs w:val="24"/>
        </w:rPr>
        <w:t>com a</w:t>
      </w:r>
      <w:r w:rsidR="00F1375E">
        <w:rPr>
          <w:rFonts w:ascii="Times New Roman" w:hAnsi="Times New Roman" w:cs="Times New Roman"/>
          <w:sz w:val="24"/>
          <w:szCs w:val="24"/>
        </w:rPr>
        <w:t xml:space="preserve"> logo</w:t>
      </w:r>
      <w:r w:rsidR="00943AC1">
        <w:rPr>
          <w:rFonts w:ascii="Times New Roman" w:hAnsi="Times New Roman" w:cs="Times New Roman"/>
          <w:sz w:val="24"/>
          <w:szCs w:val="24"/>
        </w:rPr>
        <w:t>marca e</w:t>
      </w:r>
      <w:r w:rsidRPr="00510229">
        <w:rPr>
          <w:rFonts w:ascii="Times New Roman" w:hAnsi="Times New Roman" w:cs="Times New Roman"/>
          <w:sz w:val="24"/>
          <w:szCs w:val="24"/>
        </w:rPr>
        <w:t xml:space="preserve"> apoio do CEAL</w:t>
      </w:r>
      <w:r w:rsidR="00F1375E">
        <w:rPr>
          <w:rFonts w:ascii="Times New Roman" w:hAnsi="Times New Roman" w:cs="Times New Roman"/>
          <w:sz w:val="24"/>
          <w:szCs w:val="24"/>
        </w:rPr>
        <w:t xml:space="preserve"> </w:t>
      </w:r>
      <w:r w:rsidRPr="00510229">
        <w:rPr>
          <w:rFonts w:ascii="Times New Roman" w:hAnsi="Times New Roman" w:cs="Times New Roman"/>
          <w:sz w:val="24"/>
          <w:szCs w:val="24"/>
        </w:rPr>
        <w:t>- Clube de Engenharia e Arquitetura de Londrina/PR.</w:t>
      </w:r>
    </w:p>
    <w:p w:rsidR="00374429" w:rsidRPr="001F671F" w:rsidRDefault="00374429" w:rsidP="0060035C">
      <w:pPr>
        <w:spacing w:before="240" w:after="24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4429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34EC4" w:rsidRPr="00374429">
        <w:rPr>
          <w:rFonts w:ascii="Times New Roman" w:hAnsi="Times New Roman" w:cs="Times New Roman"/>
          <w:sz w:val="24"/>
          <w:szCs w:val="24"/>
        </w:rPr>
        <w:t>se trata</w:t>
      </w:r>
      <w:r w:rsidRPr="00374429">
        <w:rPr>
          <w:rFonts w:ascii="Times New Roman" w:hAnsi="Times New Roman" w:cs="Times New Roman"/>
          <w:sz w:val="24"/>
          <w:szCs w:val="24"/>
        </w:rPr>
        <w:t xml:space="preserve"> de uma entidade representativa dos profissionais das engenharias, arquitetura e demais setores relacionados à cadeia da construção civil, e com base na</w:t>
      </w:r>
      <w:r w:rsidR="0052465E">
        <w:rPr>
          <w:rFonts w:ascii="Times New Roman" w:hAnsi="Times New Roman" w:cs="Times New Roman"/>
          <w:sz w:val="24"/>
          <w:szCs w:val="24"/>
        </w:rPr>
        <w:t xml:space="preserve"> Resolução n° 179, de 22 de agos</w:t>
      </w:r>
      <w:r w:rsidRPr="00374429">
        <w:rPr>
          <w:rFonts w:ascii="Times New Roman" w:hAnsi="Times New Roman" w:cs="Times New Roman"/>
          <w:sz w:val="24"/>
          <w:szCs w:val="24"/>
        </w:rPr>
        <w:t>to de 2019</w:t>
      </w:r>
      <w:r w:rsidR="00100277">
        <w:rPr>
          <w:rFonts w:ascii="Times New Roman" w:hAnsi="Times New Roman" w:cs="Times New Roman"/>
          <w:sz w:val="24"/>
          <w:szCs w:val="24"/>
        </w:rPr>
        <w:t xml:space="preserve"> </w:t>
      </w:r>
      <w:r w:rsidRPr="00374429">
        <w:rPr>
          <w:rFonts w:ascii="Times New Roman" w:hAnsi="Times New Roman" w:cs="Times New Roman"/>
          <w:sz w:val="24"/>
          <w:szCs w:val="24"/>
        </w:rPr>
        <w:t xml:space="preserve">- Regulamento Eleitoral - Art. 24. </w:t>
      </w:r>
      <w:r w:rsidR="0052465E">
        <w:rPr>
          <w:rFonts w:ascii="Times New Roman" w:hAnsi="Times New Roman" w:cs="Times New Roman"/>
          <w:sz w:val="24"/>
          <w:szCs w:val="24"/>
        </w:rPr>
        <w:t>“</w:t>
      </w:r>
      <w:r w:rsidRPr="001F671F">
        <w:rPr>
          <w:rFonts w:ascii="Times New Roman" w:hAnsi="Times New Roman" w:cs="Times New Roman"/>
          <w:b/>
          <w:i/>
          <w:sz w:val="24"/>
          <w:szCs w:val="24"/>
        </w:rPr>
        <w:t>É vedado</w:t>
      </w:r>
      <w:r w:rsidRPr="001F671F">
        <w:rPr>
          <w:rFonts w:ascii="Times New Roman" w:hAnsi="Times New Roman" w:cs="Times New Roman"/>
          <w:i/>
          <w:sz w:val="24"/>
          <w:szCs w:val="24"/>
        </w:rPr>
        <w:t xml:space="preserve"> o uso de símbolos ou marcas que identifiquem pessoas jurídicas de direito público ou privado, com ou sem fins lucrativos, em campanha ou material publicitário, exceto as de entidades </w:t>
      </w:r>
      <w:r w:rsidRPr="001F671F">
        <w:rPr>
          <w:rFonts w:ascii="Times New Roman" w:hAnsi="Times New Roman" w:cs="Times New Roman"/>
          <w:i/>
          <w:sz w:val="24"/>
          <w:szCs w:val="24"/>
          <w:u w:val="single"/>
        </w:rPr>
        <w:t>exclusivas de arquitetos e urbanistas”.</w:t>
      </w:r>
    </w:p>
    <w:p w:rsidR="00374429" w:rsidRPr="0060035C" w:rsidRDefault="0052465E" w:rsidP="0060035C">
      <w:pPr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F671F">
        <w:rPr>
          <w:rFonts w:ascii="Times New Roman" w:hAnsi="Times New Roman"/>
          <w:sz w:val="24"/>
          <w:szCs w:val="24"/>
        </w:rPr>
        <w:t xml:space="preserve">Considerando </w:t>
      </w:r>
      <w:r w:rsidR="00374429" w:rsidRPr="001F671F">
        <w:rPr>
          <w:rFonts w:ascii="Times New Roman" w:hAnsi="Times New Roman"/>
          <w:sz w:val="24"/>
          <w:szCs w:val="24"/>
        </w:rPr>
        <w:t xml:space="preserve">o Art. 67 da Resolução 179/2020, </w:t>
      </w:r>
      <w:r w:rsidR="00305BEC" w:rsidRPr="001F671F">
        <w:rPr>
          <w:rFonts w:ascii="Times New Roman" w:hAnsi="Times New Roman"/>
          <w:sz w:val="24"/>
          <w:szCs w:val="24"/>
        </w:rPr>
        <w:t>§ 3º, que diz</w:t>
      </w:r>
      <w:r w:rsidR="00305BEC" w:rsidRPr="0060035C">
        <w:rPr>
          <w:rFonts w:ascii="Times New Roman" w:hAnsi="Times New Roman"/>
          <w:i/>
          <w:sz w:val="24"/>
          <w:szCs w:val="24"/>
        </w:rPr>
        <w:t xml:space="preserve">; </w:t>
      </w:r>
      <w:r w:rsidR="00374429" w:rsidRPr="0060035C">
        <w:rPr>
          <w:rFonts w:ascii="Times New Roman" w:hAnsi="Times New Roman"/>
          <w:i/>
          <w:sz w:val="24"/>
          <w:szCs w:val="24"/>
        </w:rPr>
        <w:t>O coordenador, se entender procedente, poderá submeter à análise da comissão eleitoral competente a determinação liminar de suspensão ou de correção das irregularidades denunciadas, com base em juízo de avaliação preliminar motivado.</w:t>
      </w:r>
      <w:bookmarkStart w:id="0" w:name="_GoBack"/>
      <w:bookmarkEnd w:id="0"/>
    </w:p>
    <w:p w:rsidR="00803CD2" w:rsidRPr="00D72F69" w:rsidRDefault="00803CD2" w:rsidP="00803CD2">
      <w:pPr>
        <w:spacing w:before="240" w:after="24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F69">
        <w:rPr>
          <w:rFonts w:ascii="Times New Roman" w:hAnsi="Times New Roman" w:cs="Times New Roman"/>
          <w:b/>
          <w:sz w:val="24"/>
          <w:szCs w:val="24"/>
        </w:rPr>
        <w:t>DELIBEROU:</w:t>
      </w:r>
    </w:p>
    <w:p w:rsidR="00374429" w:rsidRPr="00374429" w:rsidRDefault="00374429" w:rsidP="002E7271">
      <w:pPr>
        <w:numPr>
          <w:ilvl w:val="0"/>
          <w:numId w:val="7"/>
        </w:numPr>
        <w:shd w:val="clear" w:color="auto" w:fill="FFFFFF" w:themeFill="background1"/>
        <w:suppressAutoHyphens/>
        <w:spacing w:before="120"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Notificar a chapa n° 01 através de ofício para cumprimento d</w:t>
      </w:r>
      <w:r w:rsidR="001002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decisão</w:t>
      </w:r>
      <w:r w:rsidR="0052465E">
        <w:rPr>
          <w:rFonts w:ascii="Times New Roman" w:hAnsi="Times New Roman" w:cs="Times New Roman"/>
          <w:sz w:val="24"/>
          <w:szCs w:val="24"/>
        </w:rPr>
        <w:t xml:space="preserve"> d</w:t>
      </w:r>
      <w:r w:rsidR="00100277">
        <w:rPr>
          <w:rFonts w:ascii="Times New Roman" w:hAnsi="Times New Roman" w:cs="Times New Roman"/>
          <w:sz w:val="24"/>
          <w:szCs w:val="24"/>
        </w:rPr>
        <w:t>essa</w:t>
      </w:r>
      <w:r w:rsidR="0052465E">
        <w:rPr>
          <w:rFonts w:ascii="Times New Roman" w:hAnsi="Times New Roman" w:cs="Times New Roman"/>
          <w:sz w:val="24"/>
          <w:szCs w:val="24"/>
        </w:rPr>
        <w:t xml:space="preserve"> comissão</w:t>
      </w:r>
      <w:r w:rsidR="00305BEC">
        <w:rPr>
          <w:rFonts w:ascii="Times New Roman" w:hAnsi="Times New Roman" w:cs="Times New Roman"/>
          <w:sz w:val="24"/>
          <w:szCs w:val="24"/>
        </w:rPr>
        <w:t>.</w:t>
      </w:r>
    </w:p>
    <w:p w:rsidR="0060035C" w:rsidRPr="0060035C" w:rsidRDefault="0060035C" w:rsidP="0060035C">
      <w:pPr>
        <w:numPr>
          <w:ilvl w:val="0"/>
          <w:numId w:val="7"/>
        </w:numPr>
        <w:shd w:val="clear" w:color="auto" w:fill="FFFFFF" w:themeFill="background1"/>
        <w:suppressAutoHyphens/>
        <w:spacing w:before="120"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Determinar que </w:t>
      </w:r>
      <w:r w:rsidRPr="0060035C">
        <w:rPr>
          <w:rFonts w:ascii="Times New Roman" w:hAnsi="Times New Roman" w:cs="Times New Roman"/>
          <w:sz w:val="24"/>
          <w:szCs w:val="24"/>
        </w:rPr>
        <w:t xml:space="preserve">em juízo de avaliação preliminar, que </w:t>
      </w:r>
      <w:r>
        <w:rPr>
          <w:rFonts w:ascii="Times New Roman" w:hAnsi="Times New Roman" w:cs="Times New Roman"/>
          <w:sz w:val="24"/>
          <w:szCs w:val="24"/>
        </w:rPr>
        <w:t>sejam suspensas imediatamente</w:t>
      </w:r>
      <w:r w:rsidRPr="0060035C">
        <w:rPr>
          <w:rFonts w:ascii="Times New Roman" w:hAnsi="Times New Roman" w:cs="Times New Roman"/>
          <w:sz w:val="24"/>
          <w:szCs w:val="24"/>
        </w:rPr>
        <w:t xml:space="preserve"> do recebimento desse ofício as publicações referentes ao apoio do CEAL à Chapa 01 até ulterior deliberação, por possível tra</w:t>
      </w:r>
      <w:r>
        <w:rPr>
          <w:rFonts w:ascii="Times New Roman" w:hAnsi="Times New Roman" w:cs="Times New Roman"/>
          <w:sz w:val="24"/>
          <w:szCs w:val="24"/>
        </w:rPr>
        <w:t>nsgressão ao disposto no artigo acima citado.</w:t>
      </w:r>
    </w:p>
    <w:p w:rsidR="00374429" w:rsidRPr="00374429" w:rsidRDefault="00374429" w:rsidP="0060035C">
      <w:pPr>
        <w:numPr>
          <w:ilvl w:val="0"/>
          <w:numId w:val="7"/>
        </w:numPr>
        <w:shd w:val="clear" w:color="auto" w:fill="FFFFFF" w:themeFill="background1"/>
        <w:suppressAutoHyphens/>
        <w:spacing w:before="120" w:after="0" w:line="276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</w:t>
      </w:r>
      <w:r w:rsidR="0052465E">
        <w:rPr>
          <w:rFonts w:ascii="Times New Roman" w:hAnsi="Times New Roman" w:cs="Times New Roman"/>
          <w:sz w:val="24"/>
          <w:szCs w:val="24"/>
        </w:rPr>
        <w:t xml:space="preserve">tir </w:t>
      </w:r>
      <w:r>
        <w:rPr>
          <w:rFonts w:ascii="Times New Roman" w:hAnsi="Times New Roman" w:cs="Times New Roman"/>
          <w:sz w:val="24"/>
          <w:szCs w:val="24"/>
        </w:rPr>
        <w:t xml:space="preserve">a denúncia </w:t>
      </w:r>
      <w:r w:rsidR="00100277">
        <w:rPr>
          <w:rFonts w:ascii="Times New Roman" w:hAnsi="Times New Roman" w:cs="Times New Roman"/>
          <w:sz w:val="24"/>
          <w:szCs w:val="24"/>
        </w:rPr>
        <w:t xml:space="preserve">de protocolo n° 022 para a apuração </w:t>
      </w:r>
      <w:r>
        <w:rPr>
          <w:rFonts w:ascii="Times New Roman" w:hAnsi="Times New Roman" w:cs="Times New Roman"/>
          <w:sz w:val="24"/>
          <w:szCs w:val="24"/>
        </w:rPr>
        <w:t xml:space="preserve">dos fatos e </w:t>
      </w:r>
      <w:r w:rsidR="00305BEC">
        <w:rPr>
          <w:rFonts w:ascii="Times New Roman" w:hAnsi="Times New Roman" w:cs="Times New Roman"/>
          <w:sz w:val="24"/>
          <w:szCs w:val="24"/>
        </w:rPr>
        <w:t xml:space="preserve">também </w:t>
      </w:r>
      <w:r w:rsidR="0010027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ampla defesa da parte denunciada</w:t>
      </w:r>
      <w:r w:rsidR="00305B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CD2" w:rsidRPr="00D72F69" w:rsidRDefault="00803CD2" w:rsidP="00803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4538"/>
      </w:tblGrid>
      <w:tr w:rsidR="00803CD2" w:rsidRPr="00D72F69" w:rsidTr="000A3EB9">
        <w:tc>
          <w:tcPr>
            <w:tcW w:w="4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autoSpaceDE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MÁRIO BARBOSA DA SILVA</w:t>
            </w:r>
            <w:r w:rsidRPr="00D7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D72F69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Coordenador</w:t>
            </w:r>
          </w:p>
          <w:p w:rsidR="00803CD2" w:rsidRPr="00D72F69" w:rsidRDefault="00803CD2" w:rsidP="000A3EB9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018FD" w:rsidRPr="00D72F69" w:rsidRDefault="00E018FD" w:rsidP="000A3EB9">
            <w:pPr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5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__________________________________</w:t>
            </w:r>
          </w:p>
        </w:tc>
      </w:tr>
    </w:tbl>
    <w:p w:rsidR="00803CD2" w:rsidRPr="00D72F69" w:rsidRDefault="00803CD2" w:rsidP="00803CD2">
      <w:pPr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72F69">
        <w:rPr>
          <w:rFonts w:ascii="Times New Roman" w:hAnsi="Times New Roman" w:cs="Times New Roman"/>
          <w:b/>
          <w:sz w:val="24"/>
          <w:szCs w:val="24"/>
          <w:lang w:eastAsia="pt-BR"/>
        </w:rPr>
        <w:t>Folha de Votação</w:t>
      </w:r>
    </w:p>
    <w:tbl>
      <w:tblPr>
        <w:tblW w:w="10093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3544"/>
        <w:gridCol w:w="709"/>
        <w:gridCol w:w="850"/>
        <w:gridCol w:w="851"/>
        <w:gridCol w:w="850"/>
      </w:tblGrid>
      <w:tr w:rsidR="00803CD2" w:rsidRPr="00D72F69" w:rsidTr="000A3EB9"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934EC4" w:rsidP="000A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Membros da Comissão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Votação</w:t>
            </w:r>
          </w:p>
        </w:tc>
      </w:tr>
      <w:tr w:rsidR="00803CD2" w:rsidRPr="00D72F69" w:rsidTr="000A3EB9"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Abst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Ausên</w:t>
            </w:r>
          </w:p>
        </w:tc>
      </w:tr>
      <w:tr w:rsidR="00803CD2" w:rsidRPr="00D72F69" w:rsidTr="000A3EB9">
        <w:trPr>
          <w:trHeight w:val="2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Coordenador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Mário Barbosa da Silva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3CD2" w:rsidRPr="00D72F69" w:rsidTr="000A3EB9">
        <w:trPr>
          <w:trHeight w:val="2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Membro Titular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Thaíse Marcela N. Oliveira Andrade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3CD2" w:rsidRPr="00D72F69" w:rsidTr="000A3EB9">
        <w:trPr>
          <w:trHeight w:val="2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Membro Titular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Rafael  Dal-Ri</w:t>
            </w: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3CD2" w:rsidRPr="00D72F69" w:rsidTr="000A3EB9">
        <w:trPr>
          <w:trHeight w:val="2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934EC4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Coord. Adjunta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Isabel Maria de Melo Borba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3CD2" w:rsidRPr="00D72F69" w:rsidTr="000A3EB9">
        <w:trPr>
          <w:trHeight w:val="2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Membro Titular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Simone Aparecida Polli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03CD2" w:rsidRPr="00D72F69" w:rsidTr="000A3EB9">
        <w:trPr>
          <w:trHeight w:val="3186"/>
        </w:trPr>
        <w:tc>
          <w:tcPr>
            <w:tcW w:w="100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D2" w:rsidRPr="00D72F69" w:rsidRDefault="00803CD2" w:rsidP="000A3E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Histórico da votação:</w:t>
            </w:r>
          </w:p>
          <w:p w:rsidR="00803CD2" w:rsidRPr="00D72F69" w:rsidRDefault="00803CD2" w:rsidP="000A3EB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803CD2" w:rsidRPr="00D72F69" w:rsidRDefault="00934EC4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9</w:t>
            </w:r>
            <w:r w:rsidR="001616B7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°</w:t>
            </w:r>
            <w:r w:rsidR="00803CD2"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DELIBERAÇÃO </w:t>
            </w:r>
            <w:r w:rsidR="00803CD2" w:rsidRPr="00D72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 CE-CAU/PR</w:t>
            </w:r>
            <w:r w:rsidR="00803CD2"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 DE 2020</w:t>
            </w:r>
          </w:p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Data: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2465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24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/09/2020</w:t>
            </w:r>
          </w:p>
          <w:p w:rsidR="00803CD2" w:rsidRPr="00D72F69" w:rsidRDefault="00803CD2" w:rsidP="000A3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6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pt-BR"/>
              </w:rPr>
              <w:t>Matéria em votação</w:t>
            </w: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: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2465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1616B7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dmissão da</w:t>
            </w:r>
            <w:r w:rsidR="0052465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1616B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2465E">
              <w:rPr>
                <w:rFonts w:ascii="Times New Roman" w:hAnsi="Times New Roman" w:cs="Times New Roman"/>
                <w:sz w:val="24"/>
                <w:szCs w:val="24"/>
              </w:rPr>
              <w:t xml:space="preserve">enúncia </w:t>
            </w:r>
            <w:r w:rsidR="001616B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2465E">
              <w:rPr>
                <w:rFonts w:ascii="Times New Roman" w:hAnsi="Times New Roman" w:cs="Times New Roman"/>
                <w:sz w:val="24"/>
                <w:szCs w:val="24"/>
              </w:rPr>
              <w:t>n° 22- Contra chapa n°1</w:t>
            </w:r>
            <w:r w:rsidR="0010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02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2465E">
              <w:rPr>
                <w:rFonts w:ascii="Times New Roman" w:hAnsi="Times New Roman" w:cs="Times New Roman"/>
                <w:sz w:val="24"/>
                <w:szCs w:val="24"/>
              </w:rPr>
              <w:t>otificação em c</w:t>
            </w:r>
            <w:r w:rsidR="00934EC4">
              <w:rPr>
                <w:rFonts w:ascii="Times New Roman" w:hAnsi="Times New Roman" w:cs="Times New Roman"/>
                <w:sz w:val="24"/>
                <w:szCs w:val="24"/>
              </w:rPr>
              <w:t xml:space="preserve">aráter de urgência </w:t>
            </w:r>
            <w:r w:rsidR="0060035C">
              <w:rPr>
                <w:rFonts w:ascii="Times New Roman" w:hAnsi="Times New Roman" w:cs="Times New Roman"/>
                <w:sz w:val="24"/>
                <w:szCs w:val="24"/>
              </w:rPr>
              <w:t xml:space="preserve">para suspensão de publicações </w:t>
            </w:r>
            <w:r w:rsidR="00765695">
              <w:rPr>
                <w:rFonts w:ascii="Times New Roman" w:hAnsi="Times New Roman" w:cs="Times New Roman"/>
                <w:sz w:val="24"/>
                <w:szCs w:val="24"/>
              </w:rPr>
              <w:t xml:space="preserve">no site referente </w:t>
            </w:r>
            <w:r w:rsidR="0060035C">
              <w:rPr>
                <w:rFonts w:ascii="Times New Roman" w:hAnsi="Times New Roman" w:cs="Times New Roman"/>
                <w:sz w:val="24"/>
                <w:szCs w:val="24"/>
              </w:rPr>
              <w:t xml:space="preserve">o apoio do CEAL, </w:t>
            </w:r>
            <w:r w:rsidR="00934EC4">
              <w:rPr>
                <w:rFonts w:ascii="Times New Roman" w:hAnsi="Times New Roman" w:cs="Times New Roman"/>
                <w:sz w:val="24"/>
                <w:szCs w:val="24"/>
              </w:rPr>
              <w:t xml:space="preserve">seguindo o Art. </w:t>
            </w:r>
            <w:r w:rsidR="005246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65E" w:rsidRPr="00D45992">
              <w:rPr>
                <w:rFonts w:ascii="Times New Roman" w:hAnsi="Times New Roman"/>
              </w:rPr>
              <w:t>§ 3º</w:t>
            </w:r>
            <w:r w:rsidR="00934EC4">
              <w:rPr>
                <w:rFonts w:ascii="Times New Roman" w:hAnsi="Times New Roman"/>
              </w:rPr>
              <w:t xml:space="preserve">, </w:t>
            </w:r>
            <w:r w:rsidR="001616B7">
              <w:rPr>
                <w:rFonts w:ascii="Times New Roman" w:hAnsi="Times New Roman"/>
              </w:rPr>
              <w:t>para atendimento d</w:t>
            </w:r>
            <w:r w:rsidR="00934EC4">
              <w:rPr>
                <w:rFonts w:ascii="Times New Roman" w:hAnsi="Times New Roman"/>
              </w:rPr>
              <w:t>a</w:t>
            </w:r>
            <w:r w:rsidR="001616B7">
              <w:rPr>
                <w:rFonts w:ascii="Times New Roman" w:hAnsi="Times New Roman"/>
              </w:rPr>
              <w:t xml:space="preserve"> determinação constante nesta deliberação.</w:t>
            </w:r>
          </w:p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Resultado da votação: Sim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( 5 ) </w:t>
            </w: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Não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(0) </w:t>
            </w: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Abstenções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(0) </w:t>
            </w: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Ausências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( ) </w:t>
            </w: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 xml:space="preserve">Total 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(5) </w:t>
            </w:r>
          </w:p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Ocorrências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: Sem ocorrências </w:t>
            </w:r>
          </w:p>
          <w:p w:rsidR="00803CD2" w:rsidRPr="00D72F69" w:rsidRDefault="00803CD2" w:rsidP="000A3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F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Assessoria Técnica: </w:t>
            </w:r>
            <w:r w:rsidRPr="00D72F69">
              <w:rPr>
                <w:rFonts w:ascii="Times New Roman" w:hAnsi="Times New Roman" w:cs="Times New Roman"/>
                <w:bCs/>
                <w:sz w:val="24"/>
                <w:szCs w:val="24"/>
                <w:lang w:eastAsia="pt-BR"/>
              </w:rPr>
              <w:t>Francine Claudia Kosciuv</w:t>
            </w:r>
            <w:r w:rsidRPr="00D72F69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                    </w:t>
            </w:r>
          </w:p>
        </w:tc>
      </w:tr>
    </w:tbl>
    <w:p w:rsidR="00803CD2" w:rsidRPr="00D72F69" w:rsidRDefault="00803CD2" w:rsidP="00803C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03CD2" w:rsidRPr="00D72F69" w:rsidRDefault="00803CD2" w:rsidP="00803CD2">
      <w:pPr>
        <w:spacing w:before="2" w:after="2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2F69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pt-BR"/>
        </w:rPr>
        <w:t xml:space="preserve">Considerando a necessidade de ações cautelosas em defesa da saúde dos membros da </w:t>
      </w:r>
      <w:proofErr w:type="gramStart"/>
      <w:r w:rsidRPr="00D72F69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pt-BR"/>
        </w:rPr>
        <w:t>comissão</w:t>
      </w:r>
      <w:proofErr w:type="gramEnd"/>
      <w:r w:rsidRPr="00D72F69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pt-BR"/>
        </w:rPr>
        <w:t xml:space="preserve"> eleitoral do CAU/PR, assistente e colaboradores do Conselho e a implantação de reuniões deliberativas virtuais autorizadas pelo CAU/BR, atesto a veracidade da reunião realizada e a presença dos membros acima mencionados.</w:t>
      </w:r>
    </w:p>
    <w:p w:rsidR="00803CD2" w:rsidRDefault="00803CD2" w:rsidP="00803CD2">
      <w:pPr>
        <w:spacing w:before="2" w:after="2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16B7" w:rsidRPr="00D72F69" w:rsidRDefault="001616B7" w:rsidP="00803CD2">
      <w:pPr>
        <w:spacing w:before="2" w:after="2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3CD2" w:rsidRPr="00D72F69" w:rsidRDefault="00803CD2" w:rsidP="00803CD2">
      <w:pPr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F69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:rsidR="00803CD2" w:rsidRPr="007F7D0F" w:rsidRDefault="00803CD2" w:rsidP="00803CD2">
      <w:pPr>
        <w:spacing w:before="2" w:after="2" w:line="276" w:lineRule="auto"/>
        <w:jc w:val="center"/>
        <w:rPr>
          <w:rFonts w:ascii="Times New Roman" w:eastAsia="Calibri" w:hAnsi="Times New Roman" w:cs="Times New Roman"/>
          <w:b/>
        </w:rPr>
      </w:pPr>
      <w:r w:rsidRPr="007F7D0F">
        <w:rPr>
          <w:rFonts w:ascii="Times New Roman" w:eastAsia="Calibri" w:hAnsi="Times New Roman" w:cs="Times New Roman"/>
          <w:b/>
        </w:rPr>
        <w:t>FRANCINE CLAUDIA KOSCIUV</w:t>
      </w:r>
    </w:p>
    <w:p w:rsidR="00803CD2" w:rsidRPr="001616B7" w:rsidRDefault="00803CD2" w:rsidP="001616B7">
      <w:pPr>
        <w:tabs>
          <w:tab w:val="left" w:pos="1560"/>
        </w:tabs>
        <w:spacing w:before="2" w:after="2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72F69">
        <w:rPr>
          <w:rFonts w:ascii="Times New Roman" w:eastAsia="Calibri" w:hAnsi="Times New Roman" w:cs="Times New Roman"/>
          <w:sz w:val="24"/>
          <w:szCs w:val="24"/>
        </w:rPr>
        <w:t xml:space="preserve">Assistente da </w:t>
      </w:r>
      <w:r w:rsidR="001616B7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pt-BR"/>
        </w:rPr>
        <w:t>Comissão Eleitoral do CAU/PR</w:t>
      </w:r>
    </w:p>
    <w:sectPr w:rsidR="00803CD2" w:rsidRPr="001616B7" w:rsidSect="006C2169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97" w:rsidRDefault="00560997" w:rsidP="006C2169">
      <w:pPr>
        <w:spacing w:after="0" w:line="240" w:lineRule="auto"/>
      </w:pPr>
      <w:r>
        <w:separator/>
      </w:r>
    </w:p>
  </w:endnote>
  <w:endnote w:type="continuationSeparator" w:id="0">
    <w:p w:rsidR="00560997" w:rsidRDefault="00560997" w:rsidP="006C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69" w:rsidRPr="00320662" w:rsidRDefault="006C2169" w:rsidP="006C2169">
    <w:pPr>
      <w:pStyle w:val="Rodap"/>
      <w:spacing w:line="192" w:lineRule="auto"/>
      <w:ind w:left="-567"/>
      <w:jc w:val="center"/>
      <w:rPr>
        <w:b/>
        <w:color w:val="006666"/>
        <w:sz w:val="18"/>
      </w:rPr>
    </w:pPr>
    <w:r w:rsidRPr="00320662">
      <w:rPr>
        <w:b/>
        <w:color w:val="006666"/>
        <w:sz w:val="18"/>
      </w:rPr>
      <w:t>Conselho de Ar</w:t>
    </w:r>
    <w:r>
      <w:rPr>
        <w:b/>
        <w:color w:val="006666"/>
        <w:sz w:val="18"/>
      </w:rPr>
      <w:t>quitetura e Urbanismo do Paraná | CAU/PR</w:t>
    </w:r>
  </w:p>
  <w:p w:rsidR="006C2169" w:rsidRPr="00B1747A" w:rsidRDefault="006C2169" w:rsidP="006C2169">
    <w:pPr>
      <w:pStyle w:val="Rodap"/>
      <w:spacing w:line="192" w:lineRule="auto"/>
      <w:ind w:left="-567"/>
      <w:jc w:val="center"/>
      <w:rPr>
        <w:b/>
        <w:color w:val="A6A6A6" w:themeColor="background1" w:themeShade="A6"/>
        <w:sz w:val="18"/>
      </w:rPr>
    </w:pPr>
    <w:r w:rsidRPr="00B1747A">
      <w:rPr>
        <w:b/>
        <w:color w:val="A6A6A6" w:themeColor="background1" w:themeShade="A6"/>
        <w:sz w:val="18"/>
      </w:rPr>
      <w:t>Sede Av. Nossa Senhora da Luz, 2.530</w:t>
    </w:r>
    <w:r>
      <w:rPr>
        <w:b/>
        <w:color w:val="A6A6A6" w:themeColor="background1" w:themeShade="A6"/>
        <w:sz w:val="18"/>
      </w:rPr>
      <w:t xml:space="preserve">| </w:t>
    </w:r>
    <w:r w:rsidRPr="00B1747A">
      <w:rPr>
        <w:b/>
        <w:color w:val="A6A6A6" w:themeColor="background1" w:themeShade="A6"/>
        <w:sz w:val="18"/>
      </w:rPr>
      <w:t xml:space="preserve">80045-360 </w:t>
    </w:r>
    <w:r>
      <w:rPr>
        <w:b/>
        <w:color w:val="A6A6A6" w:themeColor="background1" w:themeShade="A6"/>
        <w:sz w:val="18"/>
      </w:rPr>
      <w:t>|</w:t>
    </w:r>
    <w:r w:rsidRPr="00B1747A">
      <w:rPr>
        <w:b/>
        <w:color w:val="A6A6A6" w:themeColor="background1" w:themeShade="A6"/>
        <w:sz w:val="18"/>
      </w:rPr>
      <w:t xml:space="preserve"> Curitiba</w:t>
    </w:r>
    <w:r>
      <w:rPr>
        <w:b/>
        <w:color w:val="A6A6A6" w:themeColor="background1" w:themeShade="A6"/>
        <w:sz w:val="18"/>
      </w:rPr>
      <w:t xml:space="preserve">, </w:t>
    </w:r>
    <w:r w:rsidRPr="00B1747A">
      <w:rPr>
        <w:b/>
        <w:color w:val="A6A6A6" w:themeColor="background1" w:themeShade="A6"/>
        <w:sz w:val="18"/>
      </w:rPr>
      <w:t>PR</w:t>
    </w:r>
    <w:r>
      <w:rPr>
        <w:b/>
        <w:color w:val="A6A6A6" w:themeColor="background1" w:themeShade="A6"/>
        <w:sz w:val="18"/>
      </w:rPr>
      <w:t xml:space="preserve"> |</w:t>
    </w:r>
    <w:r w:rsidRPr="00B1747A">
      <w:rPr>
        <w:b/>
        <w:color w:val="A6A6A6" w:themeColor="background1" w:themeShade="A6"/>
        <w:sz w:val="18"/>
      </w:rPr>
      <w:t xml:space="preserve"> Fone:</w:t>
    </w:r>
    <w:r>
      <w:rPr>
        <w:b/>
        <w:color w:val="A6A6A6" w:themeColor="background1" w:themeShade="A6"/>
        <w:sz w:val="18"/>
      </w:rPr>
      <w:t xml:space="preserve"> +55</w:t>
    </w:r>
    <w:r w:rsidRPr="00B1747A">
      <w:rPr>
        <w:b/>
        <w:color w:val="A6A6A6" w:themeColor="background1" w:themeShade="A6"/>
        <w:sz w:val="18"/>
      </w:rPr>
      <w:t xml:space="preserve"> </w:t>
    </w:r>
    <w:r>
      <w:rPr>
        <w:b/>
        <w:color w:val="A6A6A6" w:themeColor="background1" w:themeShade="A6"/>
        <w:sz w:val="18"/>
      </w:rPr>
      <w:t>(</w:t>
    </w:r>
    <w:r w:rsidRPr="00B1747A">
      <w:rPr>
        <w:b/>
        <w:color w:val="A6A6A6" w:themeColor="background1" w:themeShade="A6"/>
        <w:sz w:val="18"/>
      </w:rPr>
      <w:t>41</w:t>
    </w:r>
    <w:r>
      <w:rPr>
        <w:b/>
        <w:color w:val="A6A6A6" w:themeColor="background1" w:themeShade="A6"/>
        <w:sz w:val="18"/>
      </w:rPr>
      <w:t>)</w:t>
    </w:r>
    <w:r w:rsidRPr="00B1747A">
      <w:rPr>
        <w:b/>
        <w:color w:val="A6A6A6" w:themeColor="background1" w:themeShade="A6"/>
        <w:sz w:val="18"/>
      </w:rPr>
      <w:t xml:space="preserve"> 3218-0200</w:t>
    </w:r>
  </w:p>
  <w:p w:rsidR="006C2169" w:rsidRPr="00B1747A" w:rsidRDefault="006C2169" w:rsidP="006C2169">
    <w:pPr>
      <w:pStyle w:val="Rodap"/>
      <w:spacing w:line="192" w:lineRule="auto"/>
      <w:ind w:left="-567"/>
      <w:jc w:val="center"/>
      <w:rPr>
        <w:color w:val="A6A6A6" w:themeColor="background1" w:themeShade="A6"/>
        <w:spacing w:val="-6"/>
        <w:sz w:val="16"/>
      </w:rPr>
    </w:pPr>
    <w:r w:rsidRPr="00B1747A">
      <w:rPr>
        <w:color w:val="A6A6A6" w:themeColor="background1" w:themeShade="A6"/>
        <w:spacing w:val="-6"/>
        <w:sz w:val="16"/>
      </w:rPr>
      <w:t xml:space="preserve">Cascavel: Rua </w:t>
    </w:r>
    <w:r>
      <w:rPr>
        <w:color w:val="A6A6A6" w:themeColor="background1" w:themeShade="A6"/>
        <w:spacing w:val="-6"/>
        <w:sz w:val="16"/>
      </w:rPr>
      <w:t>Manoel Ribas, 2.720</w:t>
    </w:r>
    <w:r w:rsidRPr="00B1747A">
      <w:rPr>
        <w:color w:val="A6A6A6" w:themeColor="background1" w:themeShade="A6"/>
        <w:spacing w:val="-6"/>
        <w:sz w:val="16"/>
      </w:rPr>
      <w:t>, CEP 858</w:t>
    </w:r>
    <w:r>
      <w:rPr>
        <w:color w:val="A6A6A6" w:themeColor="background1" w:themeShade="A6"/>
        <w:spacing w:val="-6"/>
        <w:sz w:val="16"/>
      </w:rPr>
      <w:t>10</w:t>
    </w:r>
    <w:r w:rsidRPr="00B1747A">
      <w:rPr>
        <w:color w:val="A6A6A6" w:themeColor="background1" w:themeShade="A6"/>
        <w:spacing w:val="-6"/>
        <w:sz w:val="16"/>
      </w:rPr>
      <w:t>-</w:t>
    </w:r>
    <w:r>
      <w:rPr>
        <w:color w:val="A6A6A6" w:themeColor="background1" w:themeShade="A6"/>
        <w:spacing w:val="-6"/>
        <w:sz w:val="16"/>
      </w:rPr>
      <w:t>170</w:t>
    </w:r>
    <w:r w:rsidRPr="00B1747A">
      <w:rPr>
        <w:color w:val="A6A6A6" w:themeColor="background1" w:themeShade="A6"/>
        <w:spacing w:val="-6"/>
        <w:sz w:val="16"/>
      </w:rPr>
      <w:t xml:space="preserve"> - Fone: 45 3229-6546 | Londrina: Rua Paranaguá, 300, Sala 5, CEP 86020-030 -  Fone: 43 3039-0035</w:t>
    </w:r>
  </w:p>
  <w:p w:rsidR="006C2169" w:rsidRDefault="006C2169" w:rsidP="006C2169">
    <w:pPr>
      <w:pStyle w:val="Rodap"/>
      <w:spacing w:line="192" w:lineRule="auto"/>
      <w:ind w:left="-567"/>
      <w:jc w:val="center"/>
      <w:rPr>
        <w:color w:val="A6A6A6" w:themeColor="background1" w:themeShade="A6"/>
        <w:spacing w:val="-6"/>
        <w:sz w:val="16"/>
      </w:rPr>
    </w:pPr>
    <w:r w:rsidRPr="00B1747A">
      <w:rPr>
        <w:color w:val="A6A6A6" w:themeColor="background1" w:themeShade="A6"/>
        <w:spacing w:val="-6"/>
        <w:sz w:val="16"/>
      </w:rPr>
      <w:t>Maringá: Av. Nóbrega, 968, Sala 3, CEP 87014-180 - Fone: 44 3262-5439 | Pato Branco: Rua Itabira, 1.804, CEP 85504-430 - Fone: 46 3025-2622</w:t>
    </w:r>
  </w:p>
  <w:p w:rsidR="006C2169" w:rsidRDefault="006C21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97" w:rsidRDefault="00560997" w:rsidP="006C2169">
      <w:pPr>
        <w:spacing w:after="0" w:line="240" w:lineRule="auto"/>
      </w:pPr>
      <w:r>
        <w:separator/>
      </w:r>
    </w:p>
  </w:footnote>
  <w:footnote w:type="continuationSeparator" w:id="0">
    <w:p w:rsidR="00560997" w:rsidRDefault="00560997" w:rsidP="006C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5B" w:rsidRDefault="00A17E5B">
    <w:pPr>
      <w:pStyle w:val="Cabealho"/>
    </w:pPr>
    <w:r>
      <w:rPr>
        <w:noProof/>
        <w:lang w:eastAsia="pt-BR"/>
      </w:rPr>
      <w:drawing>
        <wp:inline distT="0" distB="0" distL="0" distR="0">
          <wp:extent cx="5400040" cy="630555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ara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E5B" w:rsidRDefault="00A17E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6E"/>
    <w:multiLevelType w:val="hybridMultilevel"/>
    <w:tmpl w:val="CB2036B4"/>
    <w:lvl w:ilvl="0" w:tplc="69B0058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8B2"/>
    <w:multiLevelType w:val="hybridMultilevel"/>
    <w:tmpl w:val="9C305AA6"/>
    <w:lvl w:ilvl="0" w:tplc="4ED80CE2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26A7F"/>
    <w:multiLevelType w:val="hybridMultilevel"/>
    <w:tmpl w:val="9DA8A5C2"/>
    <w:lvl w:ilvl="0" w:tplc="470C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C7DCD"/>
    <w:multiLevelType w:val="hybridMultilevel"/>
    <w:tmpl w:val="C9FC6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2322"/>
    <w:multiLevelType w:val="hybridMultilevel"/>
    <w:tmpl w:val="D41CB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9284A"/>
    <w:multiLevelType w:val="hybridMultilevel"/>
    <w:tmpl w:val="DCD2F962"/>
    <w:lvl w:ilvl="0" w:tplc="8C228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B72A9"/>
    <w:multiLevelType w:val="hybridMultilevel"/>
    <w:tmpl w:val="DC66BEA0"/>
    <w:lvl w:ilvl="0" w:tplc="DA8A9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9"/>
    <w:rsid w:val="0000188A"/>
    <w:rsid w:val="00004342"/>
    <w:rsid w:val="00006F89"/>
    <w:rsid w:val="00016BDC"/>
    <w:rsid w:val="000214D6"/>
    <w:rsid w:val="0002244B"/>
    <w:rsid w:val="00023DF8"/>
    <w:rsid w:val="00036783"/>
    <w:rsid w:val="00036ED1"/>
    <w:rsid w:val="0006109A"/>
    <w:rsid w:val="00062420"/>
    <w:rsid w:val="00062972"/>
    <w:rsid w:val="000666AE"/>
    <w:rsid w:val="00067ABA"/>
    <w:rsid w:val="00072AE8"/>
    <w:rsid w:val="0007485C"/>
    <w:rsid w:val="00077C5B"/>
    <w:rsid w:val="000848F9"/>
    <w:rsid w:val="000B4A44"/>
    <w:rsid w:val="000D2CE8"/>
    <w:rsid w:val="000D7313"/>
    <w:rsid w:val="000D7975"/>
    <w:rsid w:val="000E474F"/>
    <w:rsid w:val="000E5D9A"/>
    <w:rsid w:val="000F20F1"/>
    <w:rsid w:val="000F341E"/>
    <w:rsid w:val="00100277"/>
    <w:rsid w:val="001131B1"/>
    <w:rsid w:val="0011392C"/>
    <w:rsid w:val="001148B5"/>
    <w:rsid w:val="0012155B"/>
    <w:rsid w:val="00126F75"/>
    <w:rsid w:val="00133458"/>
    <w:rsid w:val="00152BEE"/>
    <w:rsid w:val="001616B7"/>
    <w:rsid w:val="00161931"/>
    <w:rsid w:val="001772BE"/>
    <w:rsid w:val="00187987"/>
    <w:rsid w:val="00190649"/>
    <w:rsid w:val="001A1DA6"/>
    <w:rsid w:val="001A2A56"/>
    <w:rsid w:val="001A4B73"/>
    <w:rsid w:val="001B0B25"/>
    <w:rsid w:val="001B168E"/>
    <w:rsid w:val="001B66EA"/>
    <w:rsid w:val="001B75EA"/>
    <w:rsid w:val="001C2F28"/>
    <w:rsid w:val="001C44E1"/>
    <w:rsid w:val="001E4704"/>
    <w:rsid w:val="001E602F"/>
    <w:rsid w:val="001F48E3"/>
    <w:rsid w:val="001F671F"/>
    <w:rsid w:val="002047C4"/>
    <w:rsid w:val="002077DB"/>
    <w:rsid w:val="00210AF9"/>
    <w:rsid w:val="00216C80"/>
    <w:rsid w:val="002222E8"/>
    <w:rsid w:val="00225BE8"/>
    <w:rsid w:val="0022648C"/>
    <w:rsid w:val="002279C1"/>
    <w:rsid w:val="0025392D"/>
    <w:rsid w:val="00253E19"/>
    <w:rsid w:val="002626F0"/>
    <w:rsid w:val="00271978"/>
    <w:rsid w:val="00295A64"/>
    <w:rsid w:val="00297C37"/>
    <w:rsid w:val="002A63F5"/>
    <w:rsid w:val="002D1485"/>
    <w:rsid w:val="002D7437"/>
    <w:rsid w:val="002E125C"/>
    <w:rsid w:val="002E186A"/>
    <w:rsid w:val="002F062D"/>
    <w:rsid w:val="00305BEC"/>
    <w:rsid w:val="00326F86"/>
    <w:rsid w:val="00333D2F"/>
    <w:rsid w:val="00334AEF"/>
    <w:rsid w:val="0034088D"/>
    <w:rsid w:val="00342FA7"/>
    <w:rsid w:val="00351F1E"/>
    <w:rsid w:val="00364ECD"/>
    <w:rsid w:val="00366E02"/>
    <w:rsid w:val="00374429"/>
    <w:rsid w:val="00392D21"/>
    <w:rsid w:val="00393092"/>
    <w:rsid w:val="00394415"/>
    <w:rsid w:val="003B59BA"/>
    <w:rsid w:val="003B5D40"/>
    <w:rsid w:val="003C45D8"/>
    <w:rsid w:val="003E35B4"/>
    <w:rsid w:val="003F0D9D"/>
    <w:rsid w:val="003F4F60"/>
    <w:rsid w:val="003F6366"/>
    <w:rsid w:val="00404589"/>
    <w:rsid w:val="0042090E"/>
    <w:rsid w:val="00436C6E"/>
    <w:rsid w:val="00461AC3"/>
    <w:rsid w:val="00473768"/>
    <w:rsid w:val="00474CF4"/>
    <w:rsid w:val="004814EA"/>
    <w:rsid w:val="00493F23"/>
    <w:rsid w:val="00494B68"/>
    <w:rsid w:val="004A0777"/>
    <w:rsid w:val="004A0BFD"/>
    <w:rsid w:val="004A3952"/>
    <w:rsid w:val="004B191F"/>
    <w:rsid w:val="004B3F82"/>
    <w:rsid w:val="004C4166"/>
    <w:rsid w:val="004D0D10"/>
    <w:rsid w:val="004D0D5F"/>
    <w:rsid w:val="004D2C50"/>
    <w:rsid w:val="004E005B"/>
    <w:rsid w:val="00501850"/>
    <w:rsid w:val="00506BCF"/>
    <w:rsid w:val="0050748A"/>
    <w:rsid w:val="00510229"/>
    <w:rsid w:val="005108F7"/>
    <w:rsid w:val="0052465E"/>
    <w:rsid w:val="00525FE6"/>
    <w:rsid w:val="005265C0"/>
    <w:rsid w:val="00541D6A"/>
    <w:rsid w:val="00554059"/>
    <w:rsid w:val="00560997"/>
    <w:rsid w:val="005764BB"/>
    <w:rsid w:val="00580445"/>
    <w:rsid w:val="005818EB"/>
    <w:rsid w:val="0058708E"/>
    <w:rsid w:val="005B48EA"/>
    <w:rsid w:val="005C3CFB"/>
    <w:rsid w:val="005C558D"/>
    <w:rsid w:val="005D2F14"/>
    <w:rsid w:val="005E6E5C"/>
    <w:rsid w:val="0060035C"/>
    <w:rsid w:val="00615726"/>
    <w:rsid w:val="006447E9"/>
    <w:rsid w:val="006504F3"/>
    <w:rsid w:val="00674522"/>
    <w:rsid w:val="00677FB5"/>
    <w:rsid w:val="006A1893"/>
    <w:rsid w:val="006A22F0"/>
    <w:rsid w:val="006A759A"/>
    <w:rsid w:val="006B1749"/>
    <w:rsid w:val="006B4977"/>
    <w:rsid w:val="006B5647"/>
    <w:rsid w:val="006C2169"/>
    <w:rsid w:val="006D2FD2"/>
    <w:rsid w:val="006D5722"/>
    <w:rsid w:val="006E0F75"/>
    <w:rsid w:val="007009CB"/>
    <w:rsid w:val="007071A9"/>
    <w:rsid w:val="00731878"/>
    <w:rsid w:val="00744048"/>
    <w:rsid w:val="00752F3E"/>
    <w:rsid w:val="00765695"/>
    <w:rsid w:val="00777AD5"/>
    <w:rsid w:val="0078148B"/>
    <w:rsid w:val="007865FC"/>
    <w:rsid w:val="007B2062"/>
    <w:rsid w:val="007B4C0E"/>
    <w:rsid w:val="007C1833"/>
    <w:rsid w:val="007C47B6"/>
    <w:rsid w:val="007F6311"/>
    <w:rsid w:val="007F7D0F"/>
    <w:rsid w:val="00802C43"/>
    <w:rsid w:val="00803CD2"/>
    <w:rsid w:val="008165CE"/>
    <w:rsid w:val="00820142"/>
    <w:rsid w:val="0083185A"/>
    <w:rsid w:val="008511E3"/>
    <w:rsid w:val="00863B8D"/>
    <w:rsid w:val="0086561D"/>
    <w:rsid w:val="0088467D"/>
    <w:rsid w:val="00892771"/>
    <w:rsid w:val="008942B6"/>
    <w:rsid w:val="00895855"/>
    <w:rsid w:val="008970ED"/>
    <w:rsid w:val="008A1F75"/>
    <w:rsid w:val="008B2B79"/>
    <w:rsid w:val="008D1438"/>
    <w:rsid w:val="008F18E8"/>
    <w:rsid w:val="008F7D4D"/>
    <w:rsid w:val="00900428"/>
    <w:rsid w:val="00906F6C"/>
    <w:rsid w:val="009165F7"/>
    <w:rsid w:val="00934EC4"/>
    <w:rsid w:val="00943AC1"/>
    <w:rsid w:val="009458FA"/>
    <w:rsid w:val="00954AD4"/>
    <w:rsid w:val="009640B0"/>
    <w:rsid w:val="00964D07"/>
    <w:rsid w:val="009773D2"/>
    <w:rsid w:val="00984E7C"/>
    <w:rsid w:val="009873CC"/>
    <w:rsid w:val="00993B01"/>
    <w:rsid w:val="00996224"/>
    <w:rsid w:val="00997C42"/>
    <w:rsid w:val="009A0601"/>
    <w:rsid w:val="009A593A"/>
    <w:rsid w:val="009B3527"/>
    <w:rsid w:val="009D455C"/>
    <w:rsid w:val="009F3AE6"/>
    <w:rsid w:val="00A0223A"/>
    <w:rsid w:val="00A07277"/>
    <w:rsid w:val="00A17E5B"/>
    <w:rsid w:val="00A23A57"/>
    <w:rsid w:val="00A313C2"/>
    <w:rsid w:val="00A34C3C"/>
    <w:rsid w:val="00A35538"/>
    <w:rsid w:val="00A35575"/>
    <w:rsid w:val="00A40650"/>
    <w:rsid w:val="00A556E8"/>
    <w:rsid w:val="00A55D4B"/>
    <w:rsid w:val="00A6068A"/>
    <w:rsid w:val="00A772CD"/>
    <w:rsid w:val="00A81583"/>
    <w:rsid w:val="00A838D9"/>
    <w:rsid w:val="00A84AF9"/>
    <w:rsid w:val="00A863E8"/>
    <w:rsid w:val="00A8644C"/>
    <w:rsid w:val="00A905D2"/>
    <w:rsid w:val="00A939F3"/>
    <w:rsid w:val="00A97F57"/>
    <w:rsid w:val="00AA4559"/>
    <w:rsid w:val="00AA4F1A"/>
    <w:rsid w:val="00AB1C2D"/>
    <w:rsid w:val="00AB4485"/>
    <w:rsid w:val="00AC0CD7"/>
    <w:rsid w:val="00AC4698"/>
    <w:rsid w:val="00AC5D87"/>
    <w:rsid w:val="00AD01DB"/>
    <w:rsid w:val="00AD0CCA"/>
    <w:rsid w:val="00AD2AC3"/>
    <w:rsid w:val="00AD5C42"/>
    <w:rsid w:val="00AE6511"/>
    <w:rsid w:val="00AF317A"/>
    <w:rsid w:val="00B04D83"/>
    <w:rsid w:val="00B06142"/>
    <w:rsid w:val="00B06688"/>
    <w:rsid w:val="00B070F0"/>
    <w:rsid w:val="00B13501"/>
    <w:rsid w:val="00B16A3A"/>
    <w:rsid w:val="00B209A8"/>
    <w:rsid w:val="00B52591"/>
    <w:rsid w:val="00B544FB"/>
    <w:rsid w:val="00B546A2"/>
    <w:rsid w:val="00B60E5E"/>
    <w:rsid w:val="00B6339E"/>
    <w:rsid w:val="00B6365E"/>
    <w:rsid w:val="00B639B0"/>
    <w:rsid w:val="00B7183D"/>
    <w:rsid w:val="00B748A5"/>
    <w:rsid w:val="00B935B5"/>
    <w:rsid w:val="00B953A3"/>
    <w:rsid w:val="00B95AB9"/>
    <w:rsid w:val="00B964EC"/>
    <w:rsid w:val="00BA094F"/>
    <w:rsid w:val="00BA0D6A"/>
    <w:rsid w:val="00BA110E"/>
    <w:rsid w:val="00BA77F2"/>
    <w:rsid w:val="00BB0610"/>
    <w:rsid w:val="00BB5081"/>
    <w:rsid w:val="00BD15FE"/>
    <w:rsid w:val="00BE3ECC"/>
    <w:rsid w:val="00BF15E1"/>
    <w:rsid w:val="00BF6057"/>
    <w:rsid w:val="00C00025"/>
    <w:rsid w:val="00C14A2D"/>
    <w:rsid w:val="00C2016F"/>
    <w:rsid w:val="00C258EC"/>
    <w:rsid w:val="00C30749"/>
    <w:rsid w:val="00C407E4"/>
    <w:rsid w:val="00C40AD2"/>
    <w:rsid w:val="00C40CD0"/>
    <w:rsid w:val="00C41EBD"/>
    <w:rsid w:val="00C437C0"/>
    <w:rsid w:val="00C82F5E"/>
    <w:rsid w:val="00C90CAD"/>
    <w:rsid w:val="00C97333"/>
    <w:rsid w:val="00CA47C6"/>
    <w:rsid w:val="00CB14F8"/>
    <w:rsid w:val="00CF27D6"/>
    <w:rsid w:val="00D04AF6"/>
    <w:rsid w:val="00D1796F"/>
    <w:rsid w:val="00D25C57"/>
    <w:rsid w:val="00D3715F"/>
    <w:rsid w:val="00D530F7"/>
    <w:rsid w:val="00D545BB"/>
    <w:rsid w:val="00D56F81"/>
    <w:rsid w:val="00D72050"/>
    <w:rsid w:val="00D72F69"/>
    <w:rsid w:val="00D74742"/>
    <w:rsid w:val="00DA3D9A"/>
    <w:rsid w:val="00DB11A9"/>
    <w:rsid w:val="00DD0107"/>
    <w:rsid w:val="00DD1873"/>
    <w:rsid w:val="00DD495A"/>
    <w:rsid w:val="00DE2846"/>
    <w:rsid w:val="00DE4BBA"/>
    <w:rsid w:val="00DE78DD"/>
    <w:rsid w:val="00DF63B7"/>
    <w:rsid w:val="00E018FD"/>
    <w:rsid w:val="00E117C6"/>
    <w:rsid w:val="00E17BEE"/>
    <w:rsid w:val="00E37170"/>
    <w:rsid w:val="00E409C4"/>
    <w:rsid w:val="00E45DE6"/>
    <w:rsid w:val="00E47B34"/>
    <w:rsid w:val="00E52C88"/>
    <w:rsid w:val="00E6278D"/>
    <w:rsid w:val="00E669CE"/>
    <w:rsid w:val="00E71DF3"/>
    <w:rsid w:val="00E72EFD"/>
    <w:rsid w:val="00E7731F"/>
    <w:rsid w:val="00E81E4D"/>
    <w:rsid w:val="00E946B4"/>
    <w:rsid w:val="00EA5A83"/>
    <w:rsid w:val="00EC6551"/>
    <w:rsid w:val="00ED367A"/>
    <w:rsid w:val="00ED599A"/>
    <w:rsid w:val="00ED599B"/>
    <w:rsid w:val="00EE239C"/>
    <w:rsid w:val="00EE2408"/>
    <w:rsid w:val="00EE55BC"/>
    <w:rsid w:val="00EF11E0"/>
    <w:rsid w:val="00EF3536"/>
    <w:rsid w:val="00EF40AA"/>
    <w:rsid w:val="00F05A64"/>
    <w:rsid w:val="00F1375E"/>
    <w:rsid w:val="00F1678E"/>
    <w:rsid w:val="00F17BFF"/>
    <w:rsid w:val="00F334B7"/>
    <w:rsid w:val="00F35DF3"/>
    <w:rsid w:val="00F44978"/>
    <w:rsid w:val="00F543DA"/>
    <w:rsid w:val="00F72058"/>
    <w:rsid w:val="00F95794"/>
    <w:rsid w:val="00FA2E68"/>
    <w:rsid w:val="00FA510A"/>
    <w:rsid w:val="00FB7A97"/>
    <w:rsid w:val="00FC2BCA"/>
    <w:rsid w:val="00FD744D"/>
    <w:rsid w:val="00FE1F43"/>
    <w:rsid w:val="00FF1089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2F85F-AA59-4A26-BD6B-B0D09637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55405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mples2">
    <w:name w:val="Plain Table 2"/>
    <w:basedOn w:val="Tabelanormal"/>
    <w:uiPriority w:val="42"/>
    <w:rsid w:val="0055405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5">
    <w:name w:val="Plain Table 5"/>
    <w:basedOn w:val="Tabelanormal"/>
    <w:uiPriority w:val="45"/>
    <w:rsid w:val="0055405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1139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2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16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C2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169"/>
  </w:style>
  <w:style w:type="paragraph" w:styleId="Rodap">
    <w:name w:val="footer"/>
    <w:basedOn w:val="Normal"/>
    <w:link w:val="RodapChar"/>
    <w:unhideWhenUsed/>
    <w:rsid w:val="006C21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169"/>
  </w:style>
  <w:style w:type="paragraph" w:customStyle="1" w:styleId="Default">
    <w:name w:val="Default"/>
    <w:rsid w:val="00A60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9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32AF-F096-49BC-8E71-F01D177C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525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Conselho de Arquitetura e Urbanismo do Paraná</cp:lastModifiedBy>
  <cp:revision>33</cp:revision>
  <cp:lastPrinted>2018-07-30T21:05:00Z</cp:lastPrinted>
  <dcterms:created xsi:type="dcterms:W3CDTF">2020-09-11T12:41:00Z</dcterms:created>
  <dcterms:modified xsi:type="dcterms:W3CDTF">2020-09-25T00:56:00Z</dcterms:modified>
</cp:coreProperties>
</file>