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F4EDF" w14:textId="6A2C3054" w:rsidR="00A36347" w:rsidRDefault="00621646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ERRATA</w:t>
      </w:r>
    </w:p>
    <w:p w14:paraId="67859CDB" w14:textId="77777777" w:rsidR="003B5C14" w:rsidRDefault="003B5C14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 EXTRATO DE DENÚNCIAS ADMITIDAS E INADMITIDAS</w:t>
      </w:r>
    </w:p>
    <w:p w14:paraId="0BDF5B4C" w14:textId="25AC9DBD" w:rsidR="003B5C14" w:rsidRDefault="003B5C14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621646">
        <w:rPr>
          <w:rFonts w:ascii="Times New Roman" w:hAnsi="Times New Roman"/>
          <w:snapToGrid w:val="0"/>
          <w:sz w:val="22"/>
          <w:szCs w:val="22"/>
        </w:rPr>
        <w:t xml:space="preserve">vinte e três </w:t>
      </w:r>
      <w:r w:rsidR="005C13FF">
        <w:rPr>
          <w:rFonts w:ascii="Times New Roman" w:hAnsi="Times New Roman"/>
          <w:snapToGrid w:val="0"/>
          <w:sz w:val="22"/>
          <w:szCs w:val="22"/>
        </w:rPr>
        <w:t>dias</w:t>
      </w:r>
      <w:r w:rsidR="00BE75D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mês de </w:t>
      </w:r>
      <w:r w:rsidR="00803EAE">
        <w:rPr>
          <w:rFonts w:ascii="Times New Roman" w:hAnsi="Times New Roman"/>
          <w:sz w:val="22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>, 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</w:t>
      </w:r>
      <w:proofErr w:type="gramStart"/>
      <w:r w:rsidR="00CB534C">
        <w:rPr>
          <w:rFonts w:ascii="Times New Roman" w:hAnsi="Times New Roman"/>
          <w:snapToGrid w:val="0"/>
          <w:sz w:val="22"/>
          <w:szCs w:val="22"/>
        </w:rPr>
        <w:t xml:space="preserve">Paraná </w:t>
      </w:r>
      <w:r w:rsidRPr="00605F9C">
        <w:rPr>
          <w:rFonts w:ascii="Times New Roman" w:hAnsi="Times New Roman"/>
          <w:sz w:val="22"/>
          <w:szCs w:val="22"/>
        </w:rPr>
        <w:t xml:space="preserve"> CE</w:t>
      </w:r>
      <w:proofErr w:type="gramEnd"/>
      <w:r w:rsidR="00CB53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>
        <w:rPr>
          <w:rFonts w:ascii="Times New Roman" w:hAnsi="Times New Roman"/>
          <w:snapToGrid w:val="0"/>
          <w:sz w:val="22"/>
          <w:szCs w:val="22"/>
        </w:rPr>
        <w:t xml:space="preserve">PR,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.°179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Pr="00A5015A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BE75D4">
        <w:rPr>
          <w:rFonts w:ascii="Times New Roman" w:hAnsi="Times New Roman"/>
          <w:b/>
          <w:snapToGrid w:val="0"/>
          <w:sz w:val="22"/>
          <w:szCs w:val="22"/>
          <w:u w:val="single"/>
        </w:rPr>
        <w:t>DIVULGA:</w:t>
      </w:r>
    </w:p>
    <w:p w14:paraId="50CE2B8F" w14:textId="3AE7952F" w:rsidR="00803EAE" w:rsidRPr="00803EAE" w:rsidRDefault="003B5C14" w:rsidP="00D02653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803EAE">
        <w:rPr>
          <w:rFonts w:ascii="Times New Roman" w:hAnsi="Times New Roman"/>
          <w:b/>
          <w:snapToGrid w:val="0"/>
          <w:sz w:val="22"/>
          <w:szCs w:val="22"/>
        </w:rPr>
        <w:t>EXTRATO DE DENÚNCIA</w:t>
      </w:r>
      <w:r w:rsidR="00A36347">
        <w:rPr>
          <w:rFonts w:ascii="Times New Roman" w:hAnsi="Times New Roman"/>
          <w:b/>
          <w:snapToGrid w:val="0"/>
          <w:sz w:val="22"/>
          <w:szCs w:val="22"/>
        </w:rPr>
        <w:t>S</w:t>
      </w:r>
      <w:r w:rsidRPr="00803EAE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A84D6F">
        <w:rPr>
          <w:rFonts w:ascii="Times New Roman" w:hAnsi="Times New Roman"/>
          <w:b/>
          <w:snapToGrid w:val="0"/>
          <w:sz w:val="22"/>
          <w:szCs w:val="22"/>
          <w:u w:val="single"/>
        </w:rPr>
        <w:t>INADMITIDA</w:t>
      </w:r>
      <w:r w:rsidR="00A36347">
        <w:rPr>
          <w:rFonts w:ascii="Times New Roman" w:hAnsi="Times New Roman"/>
          <w:b/>
          <w:snapToGrid w:val="0"/>
          <w:sz w:val="22"/>
          <w:szCs w:val="22"/>
          <w:u w:val="single"/>
        </w:rPr>
        <w:t>S</w:t>
      </w:r>
      <w:r w:rsidRPr="00803EAE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 w:rsidRPr="00803EAE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</w:t>
      </w:r>
      <w:proofErr w:type="gramStart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Paraná</w:t>
      </w:r>
      <w:r w:rsidR="00923B11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proofErr w:type="gramEnd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03EAE" w:rsidRPr="001A5E45" w14:paraId="46B86915" w14:textId="77777777" w:rsidTr="00430A32">
        <w:trPr>
          <w:trHeight w:val="526"/>
        </w:trPr>
        <w:tc>
          <w:tcPr>
            <w:tcW w:w="3652" w:type="dxa"/>
            <w:shd w:val="clear" w:color="auto" w:fill="auto"/>
          </w:tcPr>
          <w:p w14:paraId="31675E15" w14:textId="77777777" w:rsidR="00803EAE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659108B2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08076FEE" w14:textId="77777777" w:rsidR="00803EAE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803E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024</w:t>
            </w:r>
          </w:p>
          <w:p w14:paraId="205DBA15" w14:textId="77777777" w:rsidR="00803EAE" w:rsidRPr="001A5E45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MILTON CARLOS ZANELATTO GONÇALVES</w:t>
            </w:r>
          </w:p>
        </w:tc>
      </w:tr>
      <w:tr w:rsidR="00803EAE" w:rsidRPr="00803EAE" w14:paraId="7DA8F5A6" w14:textId="77777777" w:rsidTr="00E55C38">
        <w:trPr>
          <w:trHeight w:val="330"/>
        </w:trPr>
        <w:tc>
          <w:tcPr>
            <w:tcW w:w="3652" w:type="dxa"/>
            <w:shd w:val="clear" w:color="auto" w:fill="auto"/>
          </w:tcPr>
          <w:p w14:paraId="2BA41FF9" w14:textId="77777777" w:rsidR="00803EAE" w:rsidRPr="00D40046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526B6906" w14:textId="77777777" w:rsidR="00803EAE" w:rsidRPr="00803EAE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803EAE">
              <w:rPr>
                <w:rStyle w:val="Forte"/>
                <w:b w:val="0"/>
                <w:sz w:val="22"/>
                <w:szCs w:val="22"/>
              </w:rPr>
              <w:t>CHAPA 01</w:t>
            </w:r>
          </w:p>
        </w:tc>
      </w:tr>
      <w:tr w:rsidR="00803EAE" w:rsidRPr="001A5E45" w14:paraId="18B229B7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55E4E5C7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94FE287" w14:textId="77777777" w:rsidR="00803EAE" w:rsidRPr="001A5E45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t>Violação ao art. 37, § 1º da Constituição Federal e ao art. 28, da Resolução Eleitoral nº 179, de 22 de agosto de 2019.</w:t>
            </w:r>
          </w:p>
        </w:tc>
      </w:tr>
      <w:tr w:rsidR="00803EAE" w14:paraId="5EFD1806" w14:textId="77777777" w:rsidTr="00430A32">
        <w:trPr>
          <w:trHeight w:val="794"/>
        </w:trPr>
        <w:tc>
          <w:tcPr>
            <w:tcW w:w="9180" w:type="dxa"/>
            <w:gridSpan w:val="2"/>
            <w:shd w:val="clear" w:color="auto" w:fill="auto"/>
          </w:tcPr>
          <w:p w14:paraId="0ED915AD" w14:textId="07746808" w:rsidR="002043C3" w:rsidRPr="006078F9" w:rsidRDefault="00803EAE" w:rsidP="002043C3">
            <w:pPr>
              <w:widowControl/>
              <w:shd w:val="clear" w:color="auto" w:fill="FFFFFF" w:themeFill="background1"/>
              <w:spacing w:before="120" w:line="276" w:lineRule="auto"/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da inadmissão:</w:t>
            </w:r>
            <w:r w:rsidR="002043C3"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 w:rsidR="002043C3" w:rsidRPr="006078F9">
              <w:rPr>
                <w:rFonts w:ascii="Times New Roman" w:hAnsi="Times New Roman"/>
                <w:bCs/>
                <w:sz w:val="22"/>
                <w:u w:val="single"/>
              </w:rPr>
              <w:t xml:space="preserve">Verificou-se que </w:t>
            </w:r>
            <w:r w:rsidR="002043C3" w:rsidRPr="006078F9">
              <w:rPr>
                <w:rFonts w:ascii="Times New Roman" w:hAnsi="Times New Roman"/>
                <w:u w:val="single"/>
              </w:rPr>
              <w:t xml:space="preserve">os fatos relatados não configuram </w:t>
            </w:r>
            <w:r w:rsidR="00A36347" w:rsidRPr="006078F9">
              <w:rPr>
                <w:rFonts w:ascii="Times New Roman" w:hAnsi="Times New Roman"/>
                <w:u w:val="single"/>
              </w:rPr>
              <w:t xml:space="preserve">as infrações </w:t>
            </w:r>
            <w:r w:rsidR="002043C3" w:rsidRPr="006078F9">
              <w:rPr>
                <w:rFonts w:ascii="Times New Roman" w:hAnsi="Times New Roman"/>
                <w:u w:val="single"/>
              </w:rPr>
              <w:t>previstas no artigo 28 e seus incisos, em razão de referidas “</w:t>
            </w:r>
            <w:proofErr w:type="spellStart"/>
            <w:r w:rsidR="002043C3" w:rsidRPr="006078F9">
              <w:rPr>
                <w:rFonts w:ascii="Times New Roman" w:hAnsi="Times New Roman"/>
                <w:i/>
                <w:u w:val="single"/>
              </w:rPr>
              <w:t>lives</w:t>
            </w:r>
            <w:proofErr w:type="spellEnd"/>
            <w:r w:rsidR="002043C3" w:rsidRPr="006078F9">
              <w:rPr>
                <w:rFonts w:ascii="Times New Roman" w:hAnsi="Times New Roman"/>
                <w:u w:val="single"/>
              </w:rPr>
              <w:t>” terem sido realizadas fora do período eleitoral.</w:t>
            </w:r>
          </w:p>
          <w:p w14:paraId="71FBABDC" w14:textId="77777777" w:rsidR="00803EAE" w:rsidRDefault="00803EAE" w:rsidP="00430A32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</w:p>
        </w:tc>
      </w:tr>
    </w:tbl>
    <w:p w14:paraId="5A88792E" w14:textId="5C37BDC1" w:rsidR="00D61904" w:rsidRPr="007D7006" w:rsidRDefault="00D61904" w:rsidP="00D61904">
      <w:pPr>
        <w:spacing w:before="120" w:after="12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461F3016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CFB8A90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48FF88A9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70EB509" w14:textId="651260AD" w:rsidR="003B5C14" w:rsidRDefault="00803EAE" w:rsidP="002363F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040</w:t>
            </w:r>
          </w:p>
          <w:p w14:paraId="1081296F" w14:textId="08BA45FB" w:rsidR="00803EAE" w:rsidRPr="001A5E45" w:rsidRDefault="00803EAE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MARGARETH ZIOLLA MENEZES</w:t>
            </w:r>
          </w:p>
        </w:tc>
      </w:tr>
      <w:tr w:rsidR="003B5C14" w:rsidRPr="00031079" w14:paraId="560FBC9C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5848EA4" w14:textId="7777777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3960EA77" w14:textId="4DFD07E3" w:rsidR="003B5C14" w:rsidRPr="00803EAE" w:rsidRDefault="00803EAE" w:rsidP="00803EAE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803EAE">
              <w:rPr>
                <w:rStyle w:val="Forte"/>
                <w:b w:val="0"/>
                <w:sz w:val="22"/>
                <w:szCs w:val="22"/>
              </w:rPr>
              <w:t>CHAPA 0</w:t>
            </w:r>
            <w:r>
              <w:rPr>
                <w:rStyle w:val="Forte"/>
                <w:b w:val="0"/>
                <w:sz w:val="22"/>
                <w:szCs w:val="22"/>
              </w:rPr>
              <w:t>2</w:t>
            </w:r>
          </w:p>
        </w:tc>
      </w:tr>
      <w:tr w:rsidR="003B5C14" w:rsidRPr="00031079" w14:paraId="0C90002E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4C37D4C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AAA912B" w14:textId="2D144292" w:rsidR="003B5C14" w:rsidRPr="001A5E45" w:rsidRDefault="00170929" w:rsidP="00170929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t>V</w:t>
            </w:r>
            <w:r w:rsidR="00803EAE">
              <w:t xml:space="preserve">iolação aos </w:t>
            </w:r>
            <w:proofErr w:type="spellStart"/>
            <w:r w:rsidR="00803EAE">
              <w:t>arts</w:t>
            </w:r>
            <w:proofErr w:type="spellEnd"/>
            <w:r w:rsidR="00803EAE">
              <w:t xml:space="preserve"> 22 e 23</w:t>
            </w:r>
            <w:r>
              <w:t xml:space="preserve"> da</w:t>
            </w:r>
            <w:r w:rsidR="00803EAE">
              <w:t xml:space="preserve"> </w:t>
            </w:r>
            <w:r>
              <w:t>Resolução Eleitoral nº 179, de 22 de agosto de 2019.</w:t>
            </w:r>
          </w:p>
        </w:tc>
      </w:tr>
      <w:tr w:rsidR="003B5C14" w:rsidRPr="00031079" w14:paraId="340F8ACA" w14:textId="77777777" w:rsidTr="002363FE">
        <w:trPr>
          <w:trHeight w:val="794"/>
        </w:trPr>
        <w:tc>
          <w:tcPr>
            <w:tcW w:w="9180" w:type="dxa"/>
            <w:gridSpan w:val="2"/>
            <w:shd w:val="clear" w:color="auto" w:fill="auto"/>
          </w:tcPr>
          <w:p w14:paraId="343F1C49" w14:textId="52B3D409" w:rsidR="00DA362C" w:rsidRPr="006078F9" w:rsidRDefault="003B5C14" w:rsidP="00DA362C">
            <w:pPr>
              <w:widowControl/>
              <w:shd w:val="clear" w:color="auto" w:fill="FFFFFF" w:themeFill="background1"/>
              <w:spacing w:before="120" w:line="276" w:lineRule="auto"/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da inadmissão:</w:t>
            </w:r>
            <w:r w:rsidR="00DA362C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DA362C" w:rsidRPr="006078F9">
              <w:rPr>
                <w:rFonts w:ascii="Times New Roman" w:hAnsi="Times New Roman"/>
                <w:bCs/>
                <w:sz w:val="22"/>
                <w:u w:val="single"/>
              </w:rPr>
              <w:t>Após análise dos fatos</w:t>
            </w:r>
            <w:r w:rsidR="00DA362C" w:rsidRPr="006078F9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 </w:t>
            </w:r>
            <w:r w:rsidR="00DA362C" w:rsidRPr="006078F9">
              <w:rPr>
                <w:rFonts w:ascii="Times New Roman" w:hAnsi="Times New Roman"/>
                <w:bCs/>
                <w:sz w:val="22"/>
                <w:u w:val="single"/>
              </w:rPr>
              <w:t xml:space="preserve">foi </w:t>
            </w:r>
            <w:proofErr w:type="gramStart"/>
            <w:r w:rsidR="00DA362C" w:rsidRPr="006078F9">
              <w:rPr>
                <w:rFonts w:ascii="Times New Roman" w:hAnsi="Times New Roman"/>
                <w:bCs/>
                <w:sz w:val="22"/>
                <w:u w:val="single"/>
              </w:rPr>
              <w:t>constatado</w:t>
            </w:r>
            <w:r w:rsidR="00DA362C" w:rsidRPr="006078F9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 </w:t>
            </w:r>
            <w:r w:rsidR="00DA362C" w:rsidRPr="006078F9">
              <w:rPr>
                <w:rFonts w:ascii="Times New Roman" w:hAnsi="Times New Roman"/>
                <w:u w:val="single"/>
              </w:rPr>
              <w:t xml:space="preserve"> a</w:t>
            </w:r>
            <w:proofErr w:type="gramEnd"/>
            <w:r w:rsidR="00DA362C" w:rsidRPr="006078F9">
              <w:rPr>
                <w:rFonts w:ascii="Times New Roman" w:hAnsi="Times New Roman"/>
                <w:u w:val="single"/>
              </w:rPr>
              <w:t xml:space="preserve"> </w:t>
            </w:r>
            <w:r w:rsidR="00DA362C" w:rsidRPr="006078F9">
              <w:rPr>
                <w:rFonts w:ascii="Times New Roman" w:hAnsi="Times New Roman"/>
                <w:b/>
                <w:bCs/>
                <w:u w:val="single"/>
              </w:rPr>
              <w:t>ausência</w:t>
            </w:r>
            <w:r w:rsidR="00DA362C" w:rsidRPr="006078F9">
              <w:rPr>
                <w:rFonts w:ascii="Times New Roman" w:hAnsi="Times New Roman"/>
                <w:u w:val="single"/>
              </w:rPr>
              <w:t> de provas da </w:t>
            </w:r>
            <w:r w:rsidR="00DA362C" w:rsidRPr="006078F9">
              <w:rPr>
                <w:rFonts w:ascii="Times New Roman" w:hAnsi="Times New Roman"/>
                <w:b/>
                <w:bCs/>
                <w:u w:val="single"/>
              </w:rPr>
              <w:t xml:space="preserve">autoria </w:t>
            </w:r>
            <w:r w:rsidR="00DA362C" w:rsidRPr="006078F9">
              <w:rPr>
                <w:rFonts w:ascii="Times New Roman" w:hAnsi="Times New Roman"/>
                <w:bCs/>
                <w:u w:val="single"/>
              </w:rPr>
              <w:t>da</w:t>
            </w:r>
            <w:r w:rsidR="00DA362C" w:rsidRPr="006078F9">
              <w:rPr>
                <w:rFonts w:ascii="Times New Roman" w:hAnsi="Times New Roman"/>
                <w:u w:val="single"/>
              </w:rPr>
              <w:t xml:space="preserve"> divulgação de suposta “FAKE NEWS”.</w:t>
            </w:r>
          </w:p>
          <w:p w14:paraId="09AC5A44" w14:textId="632CE87C" w:rsidR="003B5C14" w:rsidRDefault="003B5C14" w:rsidP="002363FE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</w:p>
        </w:tc>
      </w:tr>
    </w:tbl>
    <w:p w14:paraId="12368592" w14:textId="428620F0" w:rsidR="00D61904" w:rsidRPr="007D7006" w:rsidRDefault="00D61904" w:rsidP="00D61904">
      <w:pPr>
        <w:spacing w:before="120" w:after="12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D7006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7D7006">
        <w:rPr>
          <w:rFonts w:ascii="Times New Roman" w:hAnsi="Times New Roman"/>
          <w:sz w:val="22"/>
        </w:rPr>
        <w:t>denunc</w:t>
      </w:r>
      <w:r>
        <w:rPr>
          <w:rFonts w:ascii="Times New Roman" w:hAnsi="Times New Roman"/>
          <w:sz w:val="22"/>
        </w:rPr>
        <w:t>iantes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terão o prazo de 3 (três) dias para </w:t>
      </w:r>
      <w:r>
        <w:rPr>
          <w:rFonts w:ascii="Times New Roman" w:hAnsi="Times New Roman"/>
          <w:snapToGrid w:val="0"/>
          <w:sz w:val="22"/>
          <w:szCs w:val="22"/>
        </w:rPr>
        <w:t>interpor recurso à CEN-CAU/BR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>na forma do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N°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67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</w:t>
      </w:r>
      <w:proofErr w:type="gramEnd"/>
      <w:r w:rsidRPr="007D7006">
        <w:rPr>
          <w:rFonts w:ascii="Times New Roman" w:hAnsi="Times New Roman"/>
          <w:snapToGrid w:val="0"/>
          <w:sz w:val="22"/>
          <w:szCs w:val="22"/>
        </w:rPr>
        <w:t xml:space="preserve">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>Sistema Eleitoral Nacional (</w:t>
      </w:r>
      <w:proofErr w:type="spellStart"/>
      <w:r w:rsidRPr="007D7006">
        <w:rPr>
          <w:rFonts w:ascii="Times New Roman" w:hAnsi="Times New Roman"/>
          <w:snapToGrid w:val="0"/>
          <w:sz w:val="22"/>
          <w:szCs w:val="22"/>
        </w:rPr>
        <w:t>SiEN</w:t>
      </w:r>
      <w:proofErr w:type="spellEnd"/>
      <w:r w:rsidRPr="007D7006">
        <w:rPr>
          <w:rFonts w:ascii="Times New Roman" w:hAnsi="Times New Roman"/>
          <w:snapToGrid w:val="0"/>
          <w:sz w:val="22"/>
          <w:szCs w:val="22"/>
        </w:rPr>
        <w:t xml:space="preserve">). </w:t>
      </w:r>
    </w:p>
    <w:p w14:paraId="2993EC7F" w14:textId="77777777" w:rsidR="00BB17EA" w:rsidRPr="006078F9" w:rsidRDefault="00BB17EA" w:rsidP="00BB17EA">
      <w:pPr>
        <w:widowControl/>
        <w:suppressAutoHyphens w:val="0"/>
        <w:rPr>
          <w:rFonts w:ascii="Segoe UI" w:eastAsia="Times New Roman" w:hAnsi="Segoe UI" w:cs="Segoe UI"/>
          <w:b/>
          <w:sz w:val="21"/>
          <w:szCs w:val="21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OBS: </w:t>
      </w:r>
      <w:r w:rsidRPr="006078F9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Pr="006078F9">
        <w:rPr>
          <w:rFonts w:ascii="Segoe UI" w:eastAsia="Times New Roman" w:hAnsi="Segoe UI" w:cs="Segoe UI"/>
          <w:b/>
          <w:sz w:val="21"/>
          <w:szCs w:val="21"/>
          <w:lang w:eastAsia="pt-BR"/>
        </w:rPr>
        <w:t xml:space="preserve">divulgação </w:t>
      </w:r>
      <w:r>
        <w:rPr>
          <w:rFonts w:ascii="Segoe UI" w:eastAsia="Times New Roman" w:hAnsi="Segoe UI" w:cs="Segoe UI"/>
          <w:b/>
          <w:sz w:val="21"/>
          <w:szCs w:val="21"/>
          <w:lang w:eastAsia="pt-BR"/>
        </w:rPr>
        <w:t xml:space="preserve">na data de 05/10/2020 passa a </w:t>
      </w:r>
      <w:r w:rsidRPr="006078F9">
        <w:rPr>
          <w:rFonts w:ascii="Segoe UI" w:eastAsia="Times New Roman" w:hAnsi="Segoe UI" w:cs="Segoe UI"/>
          <w:b/>
          <w:sz w:val="21"/>
          <w:szCs w:val="21"/>
          <w:lang w:eastAsia="pt-BR"/>
        </w:rPr>
        <w:t>vigorar com a data</w:t>
      </w:r>
      <w:r>
        <w:rPr>
          <w:rFonts w:ascii="Segoe UI" w:eastAsia="Times New Roman" w:hAnsi="Segoe UI" w:cs="Segoe UI"/>
          <w:b/>
          <w:sz w:val="21"/>
          <w:szCs w:val="21"/>
          <w:lang w:eastAsia="pt-BR"/>
        </w:rPr>
        <w:t xml:space="preserve"> de 23/10/2020, com base nos trâmites finais para o julgamento de admissibilidade no </w:t>
      </w:r>
      <w:proofErr w:type="spellStart"/>
      <w:r>
        <w:rPr>
          <w:rFonts w:ascii="Segoe UI" w:eastAsia="Times New Roman" w:hAnsi="Segoe UI" w:cs="Segoe UI"/>
          <w:b/>
          <w:sz w:val="21"/>
          <w:szCs w:val="21"/>
          <w:lang w:eastAsia="pt-BR"/>
        </w:rPr>
        <w:t>SiEN</w:t>
      </w:r>
      <w:proofErr w:type="spellEnd"/>
      <w:r>
        <w:rPr>
          <w:rFonts w:ascii="Segoe UI" w:eastAsia="Times New Roman" w:hAnsi="Segoe UI" w:cs="Segoe UI"/>
          <w:b/>
          <w:sz w:val="21"/>
          <w:szCs w:val="21"/>
          <w:lang w:eastAsia="pt-BR"/>
        </w:rPr>
        <w:t>.</w:t>
      </w:r>
    </w:p>
    <w:p w14:paraId="2AE47C1C" w14:textId="77777777" w:rsidR="00BB17EA" w:rsidRDefault="00BB17EA" w:rsidP="00BB17EA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7B2C9915" w14:textId="77777777" w:rsidR="006078F9" w:rsidRDefault="006078F9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A7A0BF3" w14:textId="77777777" w:rsidR="00BB17EA" w:rsidRDefault="00BB17EA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2843CA1C" w14:textId="5C4ABA06" w:rsidR="00F1241F" w:rsidRDefault="00FA256D" w:rsidP="00A36347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7708153B" w14:textId="30B76745" w:rsidR="004B1852" w:rsidRPr="00FA256D" w:rsidRDefault="004B1852" w:rsidP="00FA256D"/>
    <w:sectPr w:rsidR="004B1852" w:rsidRPr="00FA256D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A65B1" w14:textId="77777777" w:rsidR="00FA456F" w:rsidRDefault="00FA456F" w:rsidP="003710CC">
      <w:r>
        <w:separator/>
      </w:r>
    </w:p>
  </w:endnote>
  <w:endnote w:type="continuationSeparator" w:id="0">
    <w:p w14:paraId="03FF3F8B" w14:textId="77777777" w:rsidR="00FA456F" w:rsidRDefault="00FA456F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BA64" w14:textId="77777777" w:rsidR="00FA456F" w:rsidRDefault="00FA456F" w:rsidP="003710CC">
      <w:r>
        <w:separator/>
      </w:r>
    </w:p>
  </w:footnote>
  <w:footnote w:type="continuationSeparator" w:id="0">
    <w:p w14:paraId="3D3786B2" w14:textId="77777777" w:rsidR="00FA456F" w:rsidRDefault="00FA456F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70929"/>
    <w:rsid w:val="0018265C"/>
    <w:rsid w:val="001829C8"/>
    <w:rsid w:val="00184168"/>
    <w:rsid w:val="001862AF"/>
    <w:rsid w:val="00191C15"/>
    <w:rsid w:val="001B4A18"/>
    <w:rsid w:val="001B60B1"/>
    <w:rsid w:val="001C68AC"/>
    <w:rsid w:val="001E1D25"/>
    <w:rsid w:val="001E6E0A"/>
    <w:rsid w:val="001F3016"/>
    <w:rsid w:val="001F5DE2"/>
    <w:rsid w:val="001F7997"/>
    <w:rsid w:val="00202A2E"/>
    <w:rsid w:val="002043C3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1B1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A78B5"/>
    <w:rsid w:val="003B5C14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701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55CC9"/>
    <w:rsid w:val="00570C5E"/>
    <w:rsid w:val="005777E4"/>
    <w:rsid w:val="00584279"/>
    <w:rsid w:val="005A73C5"/>
    <w:rsid w:val="005B2F24"/>
    <w:rsid w:val="005C13FF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078F9"/>
    <w:rsid w:val="00615D4C"/>
    <w:rsid w:val="00620308"/>
    <w:rsid w:val="00621646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4223"/>
    <w:rsid w:val="00696E8B"/>
    <w:rsid w:val="006A1905"/>
    <w:rsid w:val="006D66E3"/>
    <w:rsid w:val="006E626A"/>
    <w:rsid w:val="006E6AAD"/>
    <w:rsid w:val="006F348E"/>
    <w:rsid w:val="006F7599"/>
    <w:rsid w:val="006F7E91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2B27"/>
    <w:rsid w:val="007B6466"/>
    <w:rsid w:val="007D304F"/>
    <w:rsid w:val="007D474C"/>
    <w:rsid w:val="007D789F"/>
    <w:rsid w:val="007E0C93"/>
    <w:rsid w:val="007E6800"/>
    <w:rsid w:val="00803EAE"/>
    <w:rsid w:val="00807FAE"/>
    <w:rsid w:val="00811729"/>
    <w:rsid w:val="00822CE7"/>
    <w:rsid w:val="008336BF"/>
    <w:rsid w:val="0084110A"/>
    <w:rsid w:val="00842FD9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36347"/>
    <w:rsid w:val="00A46557"/>
    <w:rsid w:val="00A46D4E"/>
    <w:rsid w:val="00A50C89"/>
    <w:rsid w:val="00A53DF8"/>
    <w:rsid w:val="00A6563E"/>
    <w:rsid w:val="00A713A4"/>
    <w:rsid w:val="00A71719"/>
    <w:rsid w:val="00A84D6F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70965"/>
    <w:rsid w:val="00B93811"/>
    <w:rsid w:val="00BA17B4"/>
    <w:rsid w:val="00BA28E4"/>
    <w:rsid w:val="00BA301E"/>
    <w:rsid w:val="00BA5D5C"/>
    <w:rsid w:val="00BB0418"/>
    <w:rsid w:val="00BB17EA"/>
    <w:rsid w:val="00BC1B03"/>
    <w:rsid w:val="00BC65F9"/>
    <w:rsid w:val="00BD204F"/>
    <w:rsid w:val="00BD5730"/>
    <w:rsid w:val="00BD5B47"/>
    <w:rsid w:val="00BE0308"/>
    <w:rsid w:val="00BE34AF"/>
    <w:rsid w:val="00BE75D4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9408A"/>
    <w:rsid w:val="00CA10D1"/>
    <w:rsid w:val="00CA135A"/>
    <w:rsid w:val="00CA3339"/>
    <w:rsid w:val="00CB534C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1904"/>
    <w:rsid w:val="00D62554"/>
    <w:rsid w:val="00D679D5"/>
    <w:rsid w:val="00D81FBB"/>
    <w:rsid w:val="00D96C36"/>
    <w:rsid w:val="00DA362C"/>
    <w:rsid w:val="00DB3CDB"/>
    <w:rsid w:val="00DC4525"/>
    <w:rsid w:val="00DC59A9"/>
    <w:rsid w:val="00DC70C0"/>
    <w:rsid w:val="00DE747A"/>
    <w:rsid w:val="00DF3F0A"/>
    <w:rsid w:val="00DF6DE3"/>
    <w:rsid w:val="00E16FF4"/>
    <w:rsid w:val="00E306F6"/>
    <w:rsid w:val="00E31BE8"/>
    <w:rsid w:val="00E3514F"/>
    <w:rsid w:val="00E36D7C"/>
    <w:rsid w:val="00E5295B"/>
    <w:rsid w:val="00E5568F"/>
    <w:rsid w:val="00E55C38"/>
    <w:rsid w:val="00E57B0F"/>
    <w:rsid w:val="00E64710"/>
    <w:rsid w:val="00E97200"/>
    <w:rsid w:val="00EB07D9"/>
    <w:rsid w:val="00EB2488"/>
    <w:rsid w:val="00EB2F3E"/>
    <w:rsid w:val="00EC5A4E"/>
    <w:rsid w:val="00ED00CF"/>
    <w:rsid w:val="00ED1D97"/>
    <w:rsid w:val="00ED5E3F"/>
    <w:rsid w:val="00ED63C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5942"/>
    <w:rsid w:val="00F45AB2"/>
    <w:rsid w:val="00F51F23"/>
    <w:rsid w:val="00F522F4"/>
    <w:rsid w:val="00F54E55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256D"/>
    <w:rsid w:val="00FA456F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  <w:style w:type="character" w:styleId="Forte">
    <w:name w:val="Strong"/>
    <w:basedOn w:val="Fontepargpadro"/>
    <w:uiPriority w:val="22"/>
    <w:qFormat/>
    <w:rsid w:val="0080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CEF4-FD28-44D3-9C9F-D4B12747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4</cp:revision>
  <cp:lastPrinted>2019-10-10T16:33:00Z</cp:lastPrinted>
  <dcterms:created xsi:type="dcterms:W3CDTF">2020-10-23T14:53:00Z</dcterms:created>
  <dcterms:modified xsi:type="dcterms:W3CDTF">2020-10-23T17:31:00Z</dcterms:modified>
</cp:coreProperties>
</file>